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5" w:rsidRPr="0088370C" w:rsidRDefault="00F86095" w:rsidP="00F860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837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 w:rsidR="00A222AE">
        <w:rPr>
          <w:rFonts w:ascii="Calibri" w:eastAsia="Times New Roman" w:hAnsi="Calibri" w:cs="Times New Roman"/>
          <w:b/>
          <w:sz w:val="24"/>
          <w:szCs w:val="24"/>
          <w:lang w:eastAsia="pl-PL"/>
        </w:rPr>
        <w:t>7</w:t>
      </w:r>
    </w:p>
    <w:p w:rsidR="00F86095" w:rsidRPr="0088370C" w:rsidRDefault="00F86095" w:rsidP="00F8609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0"/>
          <w:lang w:eastAsia="pl-PL"/>
        </w:rPr>
      </w:pPr>
      <w:r w:rsidRPr="0088370C">
        <w:rPr>
          <w:rFonts w:ascii="Calibri" w:eastAsia="Times New Roman" w:hAnsi="Calibri" w:cs="Times New Roman"/>
          <w:sz w:val="28"/>
          <w:szCs w:val="20"/>
          <w:lang w:eastAsia="pl-PL"/>
        </w:rPr>
        <w:t xml:space="preserve">WZÓR UMOWY </w:t>
      </w:r>
    </w:p>
    <w:p w:rsidR="00F86095" w:rsidRPr="000644FB" w:rsidRDefault="00F86095" w:rsidP="00F8609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644FB">
        <w:rPr>
          <w:rFonts w:ascii="Calibri" w:eastAsia="Times New Roman" w:hAnsi="Calibri" w:cs="Times New Roman"/>
          <w:sz w:val="24"/>
          <w:szCs w:val="24"/>
          <w:lang w:eastAsia="pl-PL"/>
        </w:rPr>
        <w:t>Nr FZP.2810.</w:t>
      </w:r>
      <w:r w:rsidR="000644FB">
        <w:rPr>
          <w:rFonts w:ascii="Calibri" w:eastAsia="Times New Roman" w:hAnsi="Calibri" w:cs="Times New Roman"/>
          <w:sz w:val="24"/>
          <w:szCs w:val="24"/>
          <w:lang w:eastAsia="pl-PL"/>
        </w:rPr>
        <w:t>06.</w:t>
      </w:r>
      <w:r w:rsidRPr="000644FB">
        <w:rPr>
          <w:rFonts w:ascii="Calibri" w:eastAsia="Times New Roman" w:hAnsi="Calibri" w:cs="Times New Roman"/>
          <w:sz w:val="24"/>
          <w:szCs w:val="24"/>
          <w:lang w:eastAsia="pl-PL"/>
        </w:rPr>
        <w:t>201</w:t>
      </w:r>
      <w:r w:rsidR="000644FB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</w:p>
    <w:p w:rsidR="000644FB" w:rsidRPr="000644FB" w:rsidRDefault="00F86095" w:rsidP="000644F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na dostawę </w:t>
      </w:r>
      <w:r w:rsidR="000644FB" w:rsidRPr="000644FB">
        <w:rPr>
          <w:rFonts w:ascii="Calibri" w:eastAsia="Times New Roman" w:hAnsi="Calibri" w:cs="Times New Roman"/>
          <w:b/>
          <w:lang w:eastAsia="pl-PL"/>
        </w:rPr>
        <w:t>soczewek wewnątrzgałkowych, drobnego sprzętu okulistycznego i noży okulistycznych</w:t>
      </w:r>
    </w:p>
    <w:p w:rsidR="00F86095" w:rsidRPr="0088370C" w:rsidRDefault="00F86095" w:rsidP="00F86095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zawarta w dniu ……………..201</w:t>
      </w:r>
      <w:r w:rsidR="000644FB">
        <w:rPr>
          <w:rFonts w:ascii="Calibri" w:eastAsia="Times New Roman" w:hAnsi="Calibri" w:cs="Times New Roman"/>
          <w:lang w:eastAsia="pl-PL"/>
        </w:rPr>
        <w:t>9</w:t>
      </w:r>
      <w:r w:rsidRPr="0088370C">
        <w:rPr>
          <w:rFonts w:ascii="Calibri" w:eastAsia="Times New Roman" w:hAnsi="Calibri" w:cs="Times New Roman"/>
          <w:lang w:eastAsia="pl-PL"/>
        </w:rPr>
        <w:t xml:space="preserve"> r.</w:t>
      </w:r>
    </w:p>
    <w:p w:rsidR="00F86095" w:rsidRPr="0088370C" w:rsidRDefault="00F86095" w:rsidP="00F86095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 w:rsidRPr="0088370C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8370C">
        <w:rPr>
          <w:rFonts w:ascii="Calibri" w:eastAsia="Times New Roman" w:hAnsi="Calibri" w:cs="Times New Roman"/>
          <w:lang w:eastAsia="pl-PL"/>
        </w:rPr>
        <w:t xml:space="preserve">. zmianami (Dz. U. z 2018r. poz.1986 z </w:t>
      </w:r>
      <w:proofErr w:type="spellStart"/>
      <w:r w:rsidRPr="0088370C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8370C">
        <w:rPr>
          <w:rFonts w:ascii="Calibri" w:eastAsia="Times New Roman" w:hAnsi="Calibri" w:cs="Times New Roman"/>
          <w:lang w:eastAsia="pl-PL"/>
        </w:rPr>
        <w:t>. zm.)</w:t>
      </w:r>
    </w:p>
    <w:p w:rsidR="00F86095" w:rsidRPr="0088370C" w:rsidRDefault="00F86095" w:rsidP="00F860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pomiędzy: 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Mazowieckim Szpitalem Wojewódzkim im. św. Jana Pawła II w Siedlcach Sp. z o.o.</w:t>
      </w:r>
      <w:r w:rsidRPr="0088370C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88370C">
        <w:rPr>
          <w:rFonts w:ascii="Calibri" w:eastAsia="Times New Roman" w:hAnsi="Calibri" w:cs="Times New Roman"/>
          <w:lang w:eastAsia="pl-PL"/>
        </w:rPr>
        <w:t>z siedzibą                              w Siedlcach (kod pocztowy: 08-110) przy ul. Poniatowskiego 26, zarejestrowaną w Sądzie Rejonowym dla miasta st. Warszawy, XIV Wydział Gospodarczy Krajowego Rejestru Sądowego pod numerem                   KRS: 0000336825, kapitał zakładowy: 20</w:t>
      </w:r>
      <w:r w:rsidR="005E49CC">
        <w:rPr>
          <w:rFonts w:ascii="Calibri" w:eastAsia="Times New Roman" w:hAnsi="Calibri" w:cs="Times New Roman"/>
          <w:lang w:eastAsia="pl-PL"/>
        </w:rPr>
        <w:t xml:space="preserve">8 635 </w:t>
      </w:r>
      <w:r w:rsidRPr="0088370C">
        <w:rPr>
          <w:rFonts w:ascii="Calibri" w:eastAsia="Times New Roman" w:hAnsi="Calibri" w:cs="Times New Roman"/>
          <w:lang w:eastAsia="pl-PL"/>
        </w:rPr>
        <w:t xml:space="preserve">500,00 zł., Regon: 141944750, NIP: 821-25-77-607, reprezentowanym  przez: </w:t>
      </w:r>
    </w:p>
    <w:p w:rsidR="00F86095" w:rsidRPr="0088370C" w:rsidRDefault="00F86095" w:rsidP="00F860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Marcina </w:t>
      </w:r>
      <w:proofErr w:type="spellStart"/>
      <w:r w:rsidRPr="0088370C">
        <w:rPr>
          <w:rFonts w:ascii="Calibri" w:eastAsia="Times New Roman" w:hAnsi="Calibri" w:cs="Times New Roman"/>
          <w:lang w:eastAsia="pl-PL"/>
        </w:rPr>
        <w:t>Kulickiego</w:t>
      </w:r>
      <w:proofErr w:type="spellEnd"/>
      <w:r w:rsidRPr="0088370C">
        <w:rPr>
          <w:rFonts w:ascii="Calibri" w:eastAsia="Times New Roman" w:hAnsi="Calibri" w:cs="Times New Roman"/>
          <w:lang w:eastAsia="pl-PL"/>
        </w:rPr>
        <w:t xml:space="preserve"> – Prezesa Zarządu</w:t>
      </w:r>
    </w:p>
    <w:p w:rsidR="00F86095" w:rsidRPr="0088370C" w:rsidRDefault="00F86095" w:rsidP="00F860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Dariusza Młynarczyka – Członka Zarządu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zwanym Zamawiającym  </w:t>
      </w:r>
    </w:p>
    <w:p w:rsidR="00F86095" w:rsidRPr="0088370C" w:rsidRDefault="00F86095" w:rsidP="00F8609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a firmą 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……...........….., kapitał zakładowy: ….…….…… zł., Regon: ……………….,  NIP: …………………., reprezentowaną  przez: 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…………………………………………………………………………………………………...</w:t>
      </w:r>
    </w:p>
    <w:p w:rsidR="00F86095" w:rsidRPr="0088370C" w:rsidRDefault="00F86095" w:rsidP="00F8609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…………………………………………………………………………………………………...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zwaną w dalszej części umowy Wykonawcą,</w:t>
      </w:r>
    </w:p>
    <w:p w:rsidR="00F86095" w:rsidRPr="0088370C" w:rsidRDefault="00F86095" w:rsidP="00CC4DBD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o następującej treści:</w:t>
      </w: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§ 1</w:t>
      </w:r>
    </w:p>
    <w:p w:rsidR="00327F60" w:rsidRPr="00BC5203" w:rsidRDefault="00327F60" w:rsidP="00327F6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C5203">
        <w:rPr>
          <w:rFonts w:ascii="Calibri" w:eastAsia="Times New Roman" w:hAnsi="Calibri" w:cs="Times New Roman"/>
          <w:b/>
          <w:lang w:eastAsia="pl-PL"/>
        </w:rPr>
        <w:t>Przedmiot umowy</w:t>
      </w:r>
    </w:p>
    <w:p w:rsidR="00F86095" w:rsidRPr="0088370C" w:rsidRDefault="00F86095" w:rsidP="00F8609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Przedmiotem </w:t>
      </w:r>
      <w:r w:rsidR="00C20CE8">
        <w:rPr>
          <w:rFonts w:ascii="Calibri" w:eastAsia="Times New Roman" w:hAnsi="Calibri" w:cs="Times New Roman"/>
          <w:lang w:eastAsia="pl-PL"/>
        </w:rPr>
        <w:t xml:space="preserve">niniejszej </w:t>
      </w:r>
      <w:r w:rsidRPr="0088370C">
        <w:rPr>
          <w:rFonts w:ascii="Calibri" w:eastAsia="Times New Roman" w:hAnsi="Calibri" w:cs="Times New Roman"/>
          <w:lang w:eastAsia="pl-PL"/>
        </w:rPr>
        <w:t xml:space="preserve">umowy </w:t>
      </w:r>
      <w:r w:rsidR="00C20CE8">
        <w:rPr>
          <w:rFonts w:ascii="Calibri" w:eastAsia="Times New Roman" w:hAnsi="Calibri" w:cs="Times New Roman"/>
          <w:lang w:eastAsia="pl-PL"/>
        </w:rPr>
        <w:t xml:space="preserve">są dostawy soczewek </w:t>
      </w:r>
      <w:r w:rsidR="000644FB">
        <w:rPr>
          <w:rFonts w:ascii="Calibri" w:eastAsia="Times New Roman" w:hAnsi="Calibri" w:cs="Times New Roman"/>
          <w:lang w:eastAsia="pl-PL"/>
        </w:rPr>
        <w:t>wewnątrzgałkow</w:t>
      </w:r>
      <w:r w:rsidR="00C20CE8">
        <w:rPr>
          <w:rFonts w:ascii="Calibri" w:eastAsia="Times New Roman" w:hAnsi="Calibri" w:cs="Times New Roman"/>
          <w:lang w:eastAsia="pl-PL"/>
        </w:rPr>
        <w:t xml:space="preserve">ych, </w:t>
      </w:r>
      <w:r w:rsidR="000644FB">
        <w:rPr>
          <w:rFonts w:ascii="Calibri" w:eastAsia="Times New Roman" w:hAnsi="Calibri" w:cs="Times New Roman"/>
          <w:lang w:eastAsia="pl-PL"/>
        </w:rPr>
        <w:t>drobn</w:t>
      </w:r>
      <w:r w:rsidR="00C20CE8">
        <w:rPr>
          <w:rFonts w:ascii="Calibri" w:eastAsia="Times New Roman" w:hAnsi="Calibri" w:cs="Times New Roman"/>
          <w:lang w:eastAsia="pl-PL"/>
        </w:rPr>
        <w:t>ego</w:t>
      </w:r>
      <w:r w:rsidR="000644FB">
        <w:rPr>
          <w:rFonts w:ascii="Calibri" w:eastAsia="Times New Roman" w:hAnsi="Calibri" w:cs="Times New Roman"/>
          <w:lang w:eastAsia="pl-PL"/>
        </w:rPr>
        <w:t xml:space="preserve"> sprzęt</w:t>
      </w:r>
      <w:r w:rsidR="00C20CE8">
        <w:rPr>
          <w:rFonts w:ascii="Calibri" w:eastAsia="Times New Roman" w:hAnsi="Calibri" w:cs="Times New Roman"/>
          <w:lang w:eastAsia="pl-PL"/>
        </w:rPr>
        <w:t>u</w:t>
      </w:r>
      <w:r w:rsidR="000644FB">
        <w:rPr>
          <w:rFonts w:ascii="Calibri" w:eastAsia="Times New Roman" w:hAnsi="Calibri" w:cs="Times New Roman"/>
          <w:lang w:eastAsia="pl-PL"/>
        </w:rPr>
        <w:t xml:space="preserve"> okulistyczn</w:t>
      </w:r>
      <w:r w:rsidR="00C20CE8">
        <w:rPr>
          <w:rFonts w:ascii="Calibri" w:eastAsia="Times New Roman" w:hAnsi="Calibri" w:cs="Times New Roman"/>
          <w:lang w:eastAsia="pl-PL"/>
        </w:rPr>
        <w:t>ego i</w:t>
      </w:r>
      <w:r w:rsidR="000644FB">
        <w:rPr>
          <w:rFonts w:ascii="Calibri" w:eastAsia="Times New Roman" w:hAnsi="Calibri" w:cs="Times New Roman"/>
          <w:lang w:eastAsia="pl-PL"/>
        </w:rPr>
        <w:t xml:space="preserve"> noż</w:t>
      </w:r>
      <w:r w:rsidR="00C20CE8">
        <w:rPr>
          <w:rFonts w:ascii="Calibri" w:eastAsia="Times New Roman" w:hAnsi="Calibri" w:cs="Times New Roman"/>
          <w:lang w:eastAsia="pl-PL"/>
        </w:rPr>
        <w:t>y</w:t>
      </w:r>
      <w:r w:rsidR="000644FB">
        <w:rPr>
          <w:rFonts w:ascii="Calibri" w:eastAsia="Times New Roman" w:hAnsi="Calibri" w:cs="Times New Roman"/>
          <w:lang w:eastAsia="pl-PL"/>
        </w:rPr>
        <w:t xml:space="preserve"> okulistyczn</w:t>
      </w:r>
      <w:r w:rsidR="00C20CE8">
        <w:rPr>
          <w:rFonts w:ascii="Calibri" w:eastAsia="Times New Roman" w:hAnsi="Calibri" w:cs="Times New Roman"/>
          <w:lang w:eastAsia="pl-PL"/>
        </w:rPr>
        <w:t>ych</w:t>
      </w:r>
      <w:r w:rsidRPr="0088370C">
        <w:rPr>
          <w:rFonts w:ascii="Calibri" w:eastAsia="Times New Roman" w:hAnsi="Calibri" w:cs="Times New Roman"/>
          <w:lang w:eastAsia="pl-PL"/>
        </w:rPr>
        <w:t xml:space="preserve"> z zakresu Pakietu .….…...</w:t>
      </w:r>
    </w:p>
    <w:p w:rsidR="00F86095" w:rsidRPr="0088370C" w:rsidRDefault="00F86095" w:rsidP="00F8609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Szczegółowy asortyment oraz ilości zawiera Formularz asortymentowo - cenowy stanowiący Załącznik nr 1 do umowy, zgodny z ofertą Wykonawcy z dnia …………...........r., złożoną w przetargu.</w:t>
      </w:r>
    </w:p>
    <w:p w:rsidR="00F86095" w:rsidRPr="0088370C" w:rsidRDefault="000644FB" w:rsidP="000644F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644FB">
        <w:rPr>
          <w:rFonts w:ascii="Calibri" w:eastAsia="Times New Roman" w:hAnsi="Calibri" w:cs="Times New Roman"/>
          <w:lang w:eastAsia="pl-PL"/>
        </w:rPr>
        <w:t>Zamawiający zastrzega sobie prawo przesunięć ilościowo-asortymentowych w zakresie objętym danym pakietem oraz pomiędzy pakietami w ramach zawartej umowy, jak również zmniejszenia ilości zamówienia z wyłączeniem roszczeń odszkodowawczych. Powyższe zmiany nie wymagają zawarcia aneksu do umowy.</w:t>
      </w:r>
    </w:p>
    <w:p w:rsidR="00F86095" w:rsidRPr="0088370C" w:rsidRDefault="00F86095" w:rsidP="00F8609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W przypadku niewykorzystania pełnej wartości umowy w okresie jej obowiązywania Zamawiający zastrzega sobie prawo jej wydłużenia o 1 rok. </w:t>
      </w:r>
    </w:p>
    <w:p w:rsidR="00F86095" w:rsidRPr="0088370C" w:rsidRDefault="00F86095" w:rsidP="00F86095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F86095" w:rsidRDefault="00F86095" w:rsidP="00F8609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§ 2</w:t>
      </w:r>
    </w:p>
    <w:p w:rsidR="00327F60" w:rsidRPr="00BC5203" w:rsidRDefault="00327F60" w:rsidP="00327F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BC5203">
        <w:rPr>
          <w:rFonts w:ascii="Calibri" w:eastAsia="Times New Roman" w:hAnsi="Calibri" w:cs="Times New Roman"/>
          <w:b/>
          <w:lang w:eastAsia="pl-PL"/>
        </w:rPr>
        <w:t>Termin obowiązywania umowy</w:t>
      </w:r>
    </w:p>
    <w:p w:rsidR="00327F60" w:rsidRPr="00EB7D10" w:rsidRDefault="00327F60" w:rsidP="00327F60">
      <w:pPr>
        <w:numPr>
          <w:ilvl w:val="1"/>
          <w:numId w:val="22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BC5203">
        <w:rPr>
          <w:rFonts w:ascii="Calibri" w:eastAsia="Times New Roman" w:hAnsi="Calibri" w:cs="Times New Roman"/>
          <w:lang w:eastAsia="pl-PL"/>
        </w:rPr>
        <w:t xml:space="preserve">Umowa zostaje zawarta na okres 12 miesięcy od daty zawarcia, tj. </w:t>
      </w:r>
      <w:r w:rsidRPr="00EB7D10">
        <w:rPr>
          <w:rFonts w:ascii="Calibri" w:eastAsia="Times New Roman" w:hAnsi="Calibri" w:cs="Times New Roman"/>
          <w:b/>
          <w:lang w:eastAsia="pl-PL"/>
        </w:rPr>
        <w:t xml:space="preserve">od dnia </w:t>
      </w:r>
      <w:r>
        <w:rPr>
          <w:rFonts w:ascii="Calibri" w:eastAsia="Times New Roman" w:hAnsi="Calibri" w:cs="Times New Roman"/>
          <w:b/>
          <w:lang w:eastAsia="pl-PL"/>
        </w:rPr>
        <w:t>…</w:t>
      </w:r>
      <w:r w:rsidR="005E49CC">
        <w:rPr>
          <w:rFonts w:ascii="Calibri" w:eastAsia="Times New Roman" w:hAnsi="Calibri" w:cs="Times New Roman"/>
          <w:b/>
          <w:lang w:eastAsia="pl-PL"/>
        </w:rPr>
        <w:t>..</w:t>
      </w:r>
      <w:r>
        <w:rPr>
          <w:rFonts w:ascii="Calibri" w:eastAsia="Times New Roman" w:hAnsi="Calibri" w:cs="Times New Roman"/>
          <w:b/>
          <w:lang w:eastAsia="pl-PL"/>
        </w:rPr>
        <w:t>…</w:t>
      </w:r>
      <w:r w:rsidRPr="00EB7D10">
        <w:rPr>
          <w:rFonts w:ascii="Calibri" w:eastAsia="Times New Roman" w:hAnsi="Calibri" w:cs="Times New Roman"/>
          <w:b/>
          <w:lang w:eastAsia="pl-PL"/>
        </w:rPr>
        <w:t>.201</w:t>
      </w:r>
      <w:r>
        <w:rPr>
          <w:rFonts w:ascii="Calibri" w:eastAsia="Times New Roman" w:hAnsi="Calibri" w:cs="Times New Roman"/>
          <w:b/>
          <w:lang w:eastAsia="pl-PL"/>
        </w:rPr>
        <w:t>9</w:t>
      </w:r>
      <w:r w:rsidRPr="00EB7D10">
        <w:rPr>
          <w:rFonts w:ascii="Calibri" w:eastAsia="Times New Roman" w:hAnsi="Calibri" w:cs="Times New Roman"/>
          <w:b/>
          <w:lang w:eastAsia="pl-PL"/>
        </w:rPr>
        <w:t xml:space="preserve">r. do dnia </w:t>
      </w:r>
      <w:r>
        <w:rPr>
          <w:rFonts w:ascii="Calibri" w:eastAsia="Times New Roman" w:hAnsi="Calibri" w:cs="Times New Roman"/>
          <w:b/>
          <w:lang w:eastAsia="pl-PL"/>
        </w:rPr>
        <w:t>……………………2</w:t>
      </w:r>
      <w:r w:rsidRPr="00EB7D10">
        <w:rPr>
          <w:rFonts w:ascii="Calibri" w:eastAsia="Times New Roman" w:hAnsi="Calibri" w:cs="Times New Roman"/>
          <w:b/>
          <w:lang w:eastAsia="pl-PL"/>
        </w:rPr>
        <w:t>019r.</w:t>
      </w:r>
    </w:p>
    <w:p w:rsidR="00327F60" w:rsidRPr="00BC5203" w:rsidRDefault="00327F60" w:rsidP="00327F60">
      <w:pPr>
        <w:numPr>
          <w:ilvl w:val="1"/>
          <w:numId w:val="22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BC5203">
        <w:rPr>
          <w:rFonts w:ascii="Calibri" w:eastAsia="Times New Roman" w:hAnsi="Calibri" w:cs="Times New Roman"/>
          <w:lang w:eastAsia="pl-PL"/>
        </w:rPr>
        <w:t xml:space="preserve">Umowa ulegnie automatycznemu rozwiązaniu w przypadku wcześniejszego wyczerpania kwoty określonej w § </w:t>
      </w:r>
      <w:r w:rsidR="000B2357">
        <w:rPr>
          <w:rFonts w:ascii="Calibri" w:eastAsia="Times New Roman" w:hAnsi="Calibri" w:cs="Times New Roman"/>
          <w:lang w:eastAsia="pl-PL"/>
        </w:rPr>
        <w:t>3</w:t>
      </w:r>
      <w:r w:rsidRPr="00BC5203">
        <w:rPr>
          <w:rFonts w:ascii="Calibri" w:eastAsia="Times New Roman" w:hAnsi="Calibri" w:cs="Times New Roman"/>
          <w:lang w:eastAsia="pl-PL"/>
        </w:rPr>
        <w:t xml:space="preserve"> ust. 1.</w:t>
      </w:r>
    </w:p>
    <w:p w:rsidR="00327F60" w:rsidRDefault="00327F60" w:rsidP="00F8609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327F60" w:rsidRDefault="00327F60" w:rsidP="00F8609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327F60">
        <w:rPr>
          <w:rFonts w:ascii="Calibri" w:eastAsia="Times New Roman" w:hAnsi="Calibri" w:cs="Times New Roman"/>
          <w:b/>
          <w:lang w:eastAsia="pl-PL"/>
        </w:rPr>
        <w:t>§ 3</w:t>
      </w:r>
    </w:p>
    <w:p w:rsidR="00327F60" w:rsidRDefault="00327F60" w:rsidP="00F8609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Wartość umowy</w:t>
      </w:r>
    </w:p>
    <w:p w:rsidR="00826087" w:rsidRPr="00826087" w:rsidRDefault="00826087" w:rsidP="008260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26087">
        <w:rPr>
          <w:rFonts w:ascii="Calibri" w:eastAsia="Times New Roman" w:hAnsi="Calibri" w:cs="Times New Roman"/>
          <w:lang w:eastAsia="pl-PL"/>
        </w:rPr>
        <w:t>W oparciu o przewidywaną wielkość dostaw strony ustalają łączną wartość przedmiotu umowy na kwotę .......................... zł (słownie złotych: ............................</w:t>
      </w:r>
      <w:r>
        <w:rPr>
          <w:rFonts w:ascii="Calibri" w:eastAsia="Times New Roman" w:hAnsi="Calibri" w:cs="Times New Roman"/>
          <w:lang w:eastAsia="pl-PL"/>
        </w:rPr>
        <w:t>...................</w:t>
      </w:r>
      <w:r w:rsidRPr="00826087">
        <w:rPr>
          <w:rFonts w:ascii="Calibri" w:eastAsia="Times New Roman" w:hAnsi="Calibri" w:cs="Times New Roman"/>
          <w:lang w:eastAsia="pl-PL"/>
        </w:rPr>
        <w:t>.............................), na co składają się następujące części zamówienia:</w:t>
      </w:r>
    </w:p>
    <w:p w:rsidR="00F86095" w:rsidRPr="0088370C" w:rsidRDefault="00826087" w:rsidP="00A315A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26087">
        <w:rPr>
          <w:rFonts w:ascii="Calibri" w:eastAsia="Times New Roman" w:hAnsi="Calibri" w:cs="Times New Roman"/>
          <w:lang w:eastAsia="pl-PL"/>
        </w:rPr>
        <w:lastRenderedPageBreak/>
        <w:t>Pakiet ….. - ………………. zł (</w:t>
      </w:r>
      <w:r w:rsidR="000B2357">
        <w:rPr>
          <w:rFonts w:ascii="Calibri" w:eastAsia="Times New Roman" w:hAnsi="Calibri" w:cs="Times New Roman"/>
          <w:lang w:eastAsia="pl-PL"/>
        </w:rPr>
        <w:t>słownie złotych:……………………………………)</w:t>
      </w:r>
      <w:r w:rsidRPr="00826087">
        <w:rPr>
          <w:rFonts w:ascii="Calibri" w:eastAsia="Times New Roman" w:hAnsi="Calibri" w:cs="Times New Roman"/>
          <w:lang w:eastAsia="pl-PL"/>
        </w:rPr>
        <w:t>.</w:t>
      </w:r>
      <w:r w:rsidR="00F86095" w:rsidRPr="0088370C">
        <w:rPr>
          <w:rFonts w:ascii="Calibri" w:eastAsia="Times New Roman" w:hAnsi="Calibri" w:cs="Times New Roman"/>
          <w:lang w:eastAsia="pl-PL"/>
        </w:rPr>
        <w:t xml:space="preserve"> </w:t>
      </w:r>
    </w:p>
    <w:p w:rsidR="00F86095" w:rsidRPr="0088370C" w:rsidRDefault="00F86095" w:rsidP="00F8609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Wartość umowy zawiera wszystkie składniki cenotwórcze, w tym również koszty dostawy do Zamawiającego oraz podatek od towarów i usług.</w:t>
      </w:r>
    </w:p>
    <w:p w:rsidR="00F86095" w:rsidRPr="0088370C" w:rsidRDefault="00F86095" w:rsidP="00F86095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F86095" w:rsidRDefault="00F86095" w:rsidP="00F8609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4</w:t>
      </w:r>
    </w:p>
    <w:p w:rsidR="00327F60" w:rsidRDefault="00327F60" w:rsidP="00F8609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Płatność</w:t>
      </w:r>
    </w:p>
    <w:p w:rsidR="00F86095" w:rsidRPr="0088370C" w:rsidRDefault="00F86095" w:rsidP="00F86095">
      <w:pPr>
        <w:numPr>
          <w:ilvl w:val="0"/>
          <w:numId w:val="11"/>
        </w:numPr>
        <w:tabs>
          <w:tab w:val="clear" w:pos="357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Płatność nastąpi przelewem po dostawie w terminie </w:t>
      </w:r>
      <w:r w:rsidRPr="000B2357">
        <w:rPr>
          <w:rFonts w:ascii="Calibri" w:eastAsia="Times New Roman" w:hAnsi="Calibri" w:cs="Times New Roman"/>
          <w:b/>
          <w:lang w:eastAsia="pl-PL"/>
        </w:rPr>
        <w:t>3</w:t>
      </w:r>
      <w:r w:rsidRPr="0088370C">
        <w:rPr>
          <w:rFonts w:ascii="Calibri" w:eastAsia="Times New Roman" w:hAnsi="Calibri" w:cs="Times New Roman"/>
          <w:b/>
          <w:lang w:eastAsia="pl-PL"/>
        </w:rPr>
        <w:t>0 dni</w:t>
      </w:r>
      <w:r w:rsidRPr="0088370C">
        <w:rPr>
          <w:rFonts w:ascii="Calibri" w:eastAsia="Times New Roman" w:hAnsi="Calibri" w:cs="Times New Roman"/>
          <w:lang w:eastAsia="pl-PL"/>
        </w:rPr>
        <w:t xml:space="preserve"> od daty otrzymania faktury VAT.</w:t>
      </w:r>
    </w:p>
    <w:p w:rsidR="00F86095" w:rsidRPr="0088370C" w:rsidRDefault="00F86095" w:rsidP="00F86095">
      <w:pPr>
        <w:numPr>
          <w:ilvl w:val="0"/>
          <w:numId w:val="11"/>
        </w:numPr>
        <w:tabs>
          <w:tab w:val="clear" w:pos="357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Za termin płatności uznaje się datę obciążenia rachunku Zamawiającego.</w:t>
      </w:r>
    </w:p>
    <w:p w:rsidR="00F86095" w:rsidRPr="0088370C" w:rsidRDefault="00F86095" w:rsidP="00F86095">
      <w:pPr>
        <w:numPr>
          <w:ilvl w:val="0"/>
          <w:numId w:val="11"/>
        </w:numPr>
        <w:tabs>
          <w:tab w:val="clear" w:pos="357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W przypadku niedotrzymania terminu płatności Zamawiający zapłaci odsetki ustawowe za opóźnienie, zgodnie z obowiązującym prawem, tj. ustawą z dnia 8 marca 2013 r. o terminach zapłaty w transakcjach handlowych (Dz. U. z 2016 r. poz. 684, ze zm.), za każdy dzień </w:t>
      </w:r>
      <w:r w:rsidR="00A81A3D">
        <w:rPr>
          <w:rFonts w:ascii="Calibri" w:eastAsia="Times New Roman" w:hAnsi="Calibri" w:cs="Times New Roman"/>
          <w:lang w:eastAsia="pl-PL"/>
        </w:rPr>
        <w:t>opóźnienia</w:t>
      </w:r>
      <w:r w:rsidRPr="0088370C">
        <w:rPr>
          <w:rFonts w:ascii="Calibri" w:eastAsia="Times New Roman" w:hAnsi="Calibri" w:cs="Times New Roman"/>
          <w:lang w:eastAsia="pl-PL"/>
        </w:rPr>
        <w:t>.</w:t>
      </w:r>
    </w:p>
    <w:p w:rsidR="00F86095" w:rsidRPr="0088370C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5</w:t>
      </w:r>
    </w:p>
    <w:p w:rsidR="00327F60" w:rsidRDefault="00327F60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Sposób realizacji zamówienia</w:t>
      </w:r>
    </w:p>
    <w:p w:rsidR="000644FB" w:rsidRPr="000644FB" w:rsidRDefault="000644FB" w:rsidP="00BF203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0644FB">
        <w:rPr>
          <w:rFonts w:ascii="Calibri" w:eastAsia="Times New Roman" w:hAnsi="Calibri" w:cs="Times New Roman"/>
          <w:b/>
          <w:lang w:eastAsia="pl-PL"/>
        </w:rPr>
        <w:t xml:space="preserve">W zakresie pakietów I </w:t>
      </w:r>
      <w:proofErr w:type="spellStart"/>
      <w:r w:rsidRPr="000644FB">
        <w:rPr>
          <w:rFonts w:ascii="Calibri" w:eastAsia="Times New Roman" w:hAnsi="Calibri" w:cs="Times New Roman"/>
          <w:b/>
          <w:lang w:eastAsia="pl-PL"/>
        </w:rPr>
        <w:t>i</w:t>
      </w:r>
      <w:proofErr w:type="spellEnd"/>
      <w:r w:rsidRPr="000644FB">
        <w:rPr>
          <w:rFonts w:ascii="Calibri" w:eastAsia="Times New Roman" w:hAnsi="Calibri" w:cs="Times New Roman"/>
          <w:b/>
          <w:lang w:eastAsia="pl-PL"/>
        </w:rPr>
        <w:t xml:space="preserve"> II </w:t>
      </w:r>
    </w:p>
    <w:p w:rsidR="000644FB" w:rsidRDefault="001A03E0" w:rsidP="004A4526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</w:t>
      </w:r>
      <w:r w:rsidR="000644FB" w:rsidRPr="000644FB">
        <w:rPr>
          <w:rFonts w:ascii="Calibri" w:eastAsia="Times New Roman" w:hAnsi="Calibri" w:cs="Times New Roman"/>
          <w:lang w:eastAsia="pl-PL"/>
        </w:rPr>
        <w:t xml:space="preserve">tworzenie </w:t>
      </w:r>
      <w:r>
        <w:rPr>
          <w:rFonts w:ascii="Calibri" w:eastAsia="Times New Roman" w:hAnsi="Calibri" w:cs="Times New Roman"/>
          <w:lang w:eastAsia="pl-PL"/>
        </w:rPr>
        <w:t>„</w:t>
      </w:r>
      <w:r w:rsidR="000644FB" w:rsidRPr="000644FB">
        <w:rPr>
          <w:rFonts w:ascii="Calibri" w:eastAsia="Times New Roman" w:hAnsi="Calibri" w:cs="Times New Roman"/>
          <w:lang w:eastAsia="pl-PL"/>
        </w:rPr>
        <w:t>banku soczewek</w:t>
      </w:r>
      <w:r>
        <w:rPr>
          <w:rFonts w:ascii="Calibri" w:eastAsia="Times New Roman" w:hAnsi="Calibri" w:cs="Times New Roman"/>
          <w:lang w:eastAsia="pl-PL"/>
        </w:rPr>
        <w:t xml:space="preserve">” zgodnie z Załącznikiem nr </w:t>
      </w:r>
      <w:r w:rsidR="000B2357">
        <w:rPr>
          <w:rFonts w:ascii="Calibri" w:eastAsia="Times New Roman" w:hAnsi="Calibri" w:cs="Times New Roman"/>
          <w:lang w:eastAsia="pl-PL"/>
        </w:rPr>
        <w:t>2</w:t>
      </w:r>
      <w:r>
        <w:rPr>
          <w:rFonts w:ascii="Calibri" w:eastAsia="Times New Roman" w:hAnsi="Calibri" w:cs="Times New Roman"/>
          <w:lang w:eastAsia="pl-PL"/>
        </w:rPr>
        <w:t xml:space="preserve"> w nieprzekraczalnym terminie do </w:t>
      </w:r>
      <w:r w:rsidR="000644FB" w:rsidRPr="000644FB">
        <w:rPr>
          <w:rFonts w:ascii="Calibri" w:eastAsia="Times New Roman" w:hAnsi="Calibri" w:cs="Times New Roman"/>
          <w:lang w:eastAsia="pl-PL"/>
        </w:rPr>
        <w:t xml:space="preserve"> 14 dni od daty zawarcia umowy</w:t>
      </w:r>
      <w:r>
        <w:rPr>
          <w:rFonts w:ascii="Calibri" w:eastAsia="Times New Roman" w:hAnsi="Calibri" w:cs="Times New Roman"/>
          <w:lang w:eastAsia="pl-PL"/>
        </w:rPr>
        <w:t>.</w:t>
      </w:r>
    </w:p>
    <w:p w:rsidR="007F7873" w:rsidRPr="00EA452F" w:rsidRDefault="007F7873" w:rsidP="007F7873">
      <w:pPr>
        <w:pStyle w:val="Tekstpodstawowy2"/>
        <w:numPr>
          <w:ilvl w:val="0"/>
          <w:numId w:val="16"/>
        </w:numPr>
        <w:ind w:left="851" w:hanging="425"/>
        <w:rPr>
          <w:rFonts w:ascii="Calibri" w:hAnsi="Calibri"/>
          <w:sz w:val="22"/>
          <w:szCs w:val="22"/>
        </w:rPr>
      </w:pPr>
      <w:r w:rsidRPr="00EA452F">
        <w:rPr>
          <w:rFonts w:ascii="Calibri" w:hAnsi="Calibri"/>
          <w:sz w:val="22"/>
          <w:szCs w:val="22"/>
        </w:rPr>
        <w:t>Rozliczeni</w:t>
      </w:r>
      <w:r>
        <w:rPr>
          <w:rFonts w:ascii="Calibri" w:hAnsi="Calibri"/>
          <w:sz w:val="22"/>
          <w:szCs w:val="22"/>
        </w:rPr>
        <w:t>a następować będą na podstawie R</w:t>
      </w:r>
      <w:r w:rsidRPr="00EA452F">
        <w:rPr>
          <w:rFonts w:ascii="Calibri" w:hAnsi="Calibri"/>
          <w:sz w:val="22"/>
          <w:szCs w:val="22"/>
        </w:rPr>
        <w:t xml:space="preserve">aportów zużycia przesyłanych faksem </w:t>
      </w:r>
      <w:r>
        <w:rPr>
          <w:rFonts w:ascii="Calibri" w:hAnsi="Calibri"/>
          <w:sz w:val="22"/>
          <w:szCs w:val="22"/>
        </w:rPr>
        <w:t xml:space="preserve">lub                       e-mailem </w:t>
      </w:r>
      <w:r w:rsidRPr="00EA452F">
        <w:rPr>
          <w:rFonts w:ascii="Calibri" w:hAnsi="Calibri"/>
          <w:sz w:val="22"/>
          <w:szCs w:val="22"/>
        </w:rPr>
        <w:t>po dokonanym zabiegu.</w:t>
      </w:r>
    </w:p>
    <w:p w:rsidR="007F7873" w:rsidRPr="00EA452F" w:rsidRDefault="007F7873" w:rsidP="007F7873">
      <w:pPr>
        <w:pStyle w:val="Tekstpodstawowy2"/>
        <w:numPr>
          <w:ilvl w:val="0"/>
          <w:numId w:val="16"/>
        </w:numPr>
        <w:ind w:left="851" w:hanging="425"/>
        <w:rPr>
          <w:rFonts w:ascii="Calibri" w:hAnsi="Calibri"/>
          <w:sz w:val="22"/>
          <w:szCs w:val="22"/>
        </w:rPr>
      </w:pPr>
      <w:r w:rsidRPr="00EA452F">
        <w:rPr>
          <w:rFonts w:ascii="Calibri" w:hAnsi="Calibri"/>
          <w:sz w:val="22"/>
          <w:szCs w:val="22"/>
        </w:rPr>
        <w:t>Raport zużycia będzie stanowił podstawę do wystawienia faktury VAT przez Wykonawcę.</w:t>
      </w:r>
    </w:p>
    <w:p w:rsidR="007F7873" w:rsidRPr="00EA452F" w:rsidRDefault="007F7873" w:rsidP="007F7873">
      <w:pPr>
        <w:pStyle w:val="Tekstpodstawowy2"/>
        <w:numPr>
          <w:ilvl w:val="0"/>
          <w:numId w:val="16"/>
        </w:numPr>
        <w:ind w:left="851" w:hanging="425"/>
        <w:rPr>
          <w:rFonts w:ascii="Calibri" w:hAnsi="Calibri"/>
          <w:sz w:val="22"/>
          <w:szCs w:val="22"/>
        </w:rPr>
      </w:pPr>
      <w:r w:rsidRPr="00EA452F">
        <w:rPr>
          <w:rFonts w:ascii="Calibri" w:hAnsi="Calibri"/>
          <w:sz w:val="22"/>
          <w:szCs w:val="22"/>
        </w:rPr>
        <w:t xml:space="preserve">Uzupełnienia „banku” bezpośrednio na Blok Operacyjny, w dni robocze w godz. 8:00-14:00, łącznie z fakturą VAT w terminie nie dłuższym jednak  niż 3 dni robocze od przesłania </w:t>
      </w:r>
      <w:r>
        <w:rPr>
          <w:rFonts w:ascii="Calibri" w:hAnsi="Calibri"/>
          <w:sz w:val="22"/>
          <w:szCs w:val="22"/>
        </w:rPr>
        <w:t>R</w:t>
      </w:r>
      <w:r w:rsidRPr="00EA452F">
        <w:rPr>
          <w:rFonts w:ascii="Calibri" w:hAnsi="Calibri"/>
          <w:sz w:val="22"/>
          <w:szCs w:val="22"/>
        </w:rPr>
        <w:t>aportu zużycia, wraz z kompletem 3 naklejek</w:t>
      </w:r>
      <w:r>
        <w:rPr>
          <w:rFonts w:ascii="Calibri" w:hAnsi="Calibri"/>
          <w:sz w:val="22"/>
          <w:szCs w:val="22"/>
        </w:rPr>
        <w:t xml:space="preserve"> do każdej soczewki.</w:t>
      </w:r>
      <w:r w:rsidRPr="00EA452F">
        <w:rPr>
          <w:rFonts w:ascii="Calibri" w:hAnsi="Calibri"/>
          <w:sz w:val="22"/>
          <w:szCs w:val="22"/>
        </w:rPr>
        <w:t xml:space="preserve">  Zamawiający zastrzega sobie prawo żądania dostawy na „cito”</w:t>
      </w:r>
      <w:r>
        <w:rPr>
          <w:rFonts w:ascii="Calibri" w:hAnsi="Calibri"/>
          <w:sz w:val="22"/>
          <w:szCs w:val="22"/>
        </w:rPr>
        <w:t xml:space="preserve"> (do 24 godzin)</w:t>
      </w:r>
      <w:r w:rsidRPr="00EA452F">
        <w:rPr>
          <w:rFonts w:ascii="Calibri" w:hAnsi="Calibri"/>
          <w:sz w:val="22"/>
          <w:szCs w:val="22"/>
        </w:rPr>
        <w:t>.</w:t>
      </w:r>
    </w:p>
    <w:p w:rsidR="000644FB" w:rsidRDefault="0086404A" w:rsidP="004A4526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Raz na sześć miesięcy </w:t>
      </w:r>
      <w:r w:rsidR="000644FB" w:rsidRPr="000644FB">
        <w:rPr>
          <w:rFonts w:ascii="Calibri" w:eastAsia="Times New Roman" w:hAnsi="Calibri" w:cs="Times New Roman"/>
          <w:lang w:eastAsia="pl-PL"/>
        </w:rPr>
        <w:t>Wykonawc</w:t>
      </w:r>
      <w:r w:rsidR="007F7873">
        <w:rPr>
          <w:rFonts w:ascii="Calibri" w:eastAsia="Times New Roman" w:hAnsi="Calibri" w:cs="Times New Roman"/>
          <w:lang w:eastAsia="pl-PL"/>
        </w:rPr>
        <w:t xml:space="preserve">a zobowiązuje się </w:t>
      </w:r>
      <w:r w:rsidR="001550C5">
        <w:rPr>
          <w:rFonts w:ascii="Calibri" w:eastAsia="Times New Roman" w:hAnsi="Calibri" w:cs="Times New Roman"/>
          <w:lang w:eastAsia="pl-PL"/>
        </w:rPr>
        <w:t xml:space="preserve">do przeprowadzenia </w:t>
      </w:r>
      <w:r w:rsidR="007F7873">
        <w:rPr>
          <w:rFonts w:ascii="Calibri" w:eastAsia="Times New Roman" w:hAnsi="Calibri" w:cs="Times New Roman"/>
          <w:lang w:eastAsia="pl-PL"/>
        </w:rPr>
        <w:t>kontrol</w:t>
      </w:r>
      <w:r w:rsidR="001550C5">
        <w:rPr>
          <w:rFonts w:ascii="Calibri" w:eastAsia="Times New Roman" w:hAnsi="Calibri" w:cs="Times New Roman"/>
          <w:lang w:eastAsia="pl-PL"/>
        </w:rPr>
        <w:t>i</w:t>
      </w:r>
      <w:r w:rsidR="000644FB" w:rsidRPr="000644FB">
        <w:rPr>
          <w:rFonts w:ascii="Calibri" w:eastAsia="Times New Roman" w:hAnsi="Calibri" w:cs="Times New Roman"/>
          <w:lang w:eastAsia="pl-PL"/>
        </w:rPr>
        <w:t xml:space="preserve"> stanu banku soczewek – uzupełnianie ew. braków, sprawdzanie terminów przydatności</w:t>
      </w:r>
      <w:r>
        <w:rPr>
          <w:rFonts w:ascii="Calibri" w:eastAsia="Times New Roman" w:hAnsi="Calibri" w:cs="Times New Roman"/>
          <w:lang w:eastAsia="pl-PL"/>
        </w:rPr>
        <w:t>.</w:t>
      </w:r>
    </w:p>
    <w:p w:rsidR="000644FB" w:rsidRPr="000644FB" w:rsidRDefault="000644FB" w:rsidP="00327F60">
      <w:pPr>
        <w:numPr>
          <w:ilvl w:val="0"/>
          <w:numId w:val="20"/>
        </w:numPr>
        <w:tabs>
          <w:tab w:val="num" w:pos="2880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0644FB">
        <w:rPr>
          <w:rFonts w:ascii="Calibri" w:eastAsia="Times New Roman" w:hAnsi="Calibri" w:cs="Times New Roman"/>
          <w:b/>
          <w:lang w:eastAsia="pl-PL"/>
        </w:rPr>
        <w:t>W zakresie pakiet</w:t>
      </w:r>
      <w:r w:rsidR="000B2357">
        <w:rPr>
          <w:rFonts w:ascii="Calibri" w:eastAsia="Times New Roman" w:hAnsi="Calibri" w:cs="Times New Roman"/>
          <w:b/>
          <w:lang w:eastAsia="pl-PL"/>
        </w:rPr>
        <w:t>ów</w:t>
      </w:r>
      <w:r w:rsidRPr="000644FB">
        <w:rPr>
          <w:rFonts w:ascii="Calibri" w:eastAsia="Times New Roman" w:hAnsi="Calibri" w:cs="Times New Roman"/>
          <w:b/>
          <w:lang w:eastAsia="pl-PL"/>
        </w:rPr>
        <w:t xml:space="preserve"> III</w:t>
      </w:r>
      <w:r w:rsidR="004A4526">
        <w:rPr>
          <w:rFonts w:ascii="Calibri" w:eastAsia="Times New Roman" w:hAnsi="Calibri" w:cs="Times New Roman"/>
          <w:b/>
          <w:lang w:eastAsia="pl-PL"/>
        </w:rPr>
        <w:t xml:space="preserve"> i IV</w:t>
      </w:r>
    </w:p>
    <w:p w:rsidR="000644FB" w:rsidRPr="000644FB" w:rsidRDefault="00826087" w:rsidP="004A4526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</w:t>
      </w:r>
      <w:r w:rsidR="000644FB" w:rsidRPr="000644FB">
        <w:rPr>
          <w:rFonts w:ascii="Calibri" w:eastAsia="Times New Roman" w:hAnsi="Calibri" w:cs="Times New Roman"/>
          <w:lang w:eastAsia="pl-PL"/>
        </w:rPr>
        <w:t>ealizacja na podstawie zamówień przesyłanych faksem na 5 dni przed planowan</w:t>
      </w:r>
      <w:r>
        <w:rPr>
          <w:rFonts w:ascii="Calibri" w:eastAsia="Times New Roman" w:hAnsi="Calibri" w:cs="Times New Roman"/>
          <w:lang w:eastAsia="pl-PL"/>
        </w:rPr>
        <w:t>ą</w:t>
      </w:r>
      <w:r w:rsidR="000644FB" w:rsidRPr="000644FB">
        <w:rPr>
          <w:rFonts w:ascii="Calibri" w:eastAsia="Times New Roman" w:hAnsi="Calibri" w:cs="Times New Roman"/>
          <w:lang w:eastAsia="pl-PL"/>
        </w:rPr>
        <w:t xml:space="preserve"> dostawą</w:t>
      </w:r>
    </w:p>
    <w:p w:rsidR="000644FB" w:rsidRPr="000644FB" w:rsidRDefault="00826087" w:rsidP="004A4526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="000644FB" w:rsidRPr="000644FB">
        <w:rPr>
          <w:rFonts w:ascii="Calibri" w:eastAsia="Times New Roman" w:hAnsi="Calibri" w:cs="Times New Roman"/>
          <w:lang w:eastAsia="pl-PL"/>
        </w:rPr>
        <w:t>ostaw</w:t>
      </w:r>
      <w:r>
        <w:rPr>
          <w:rFonts w:ascii="Calibri" w:eastAsia="Times New Roman" w:hAnsi="Calibri" w:cs="Times New Roman"/>
          <w:lang w:eastAsia="pl-PL"/>
        </w:rPr>
        <w:t>y -</w:t>
      </w:r>
      <w:r w:rsidR="000644FB" w:rsidRPr="000644FB">
        <w:rPr>
          <w:rFonts w:ascii="Calibri" w:eastAsia="Times New Roman" w:hAnsi="Calibri" w:cs="Times New Roman"/>
          <w:lang w:eastAsia="pl-PL"/>
        </w:rPr>
        <w:t xml:space="preserve"> Magazyn Medyczny Szpitala w dni robocze w godz. 8:00 do godz. 14:00 łącznie </w:t>
      </w:r>
      <w:r w:rsidR="004429BF">
        <w:rPr>
          <w:rFonts w:ascii="Calibri" w:eastAsia="Times New Roman" w:hAnsi="Calibri" w:cs="Times New Roman"/>
          <w:lang w:eastAsia="pl-PL"/>
        </w:rPr>
        <w:t xml:space="preserve">                    </w:t>
      </w:r>
      <w:r w:rsidR="000644FB" w:rsidRPr="000644FB">
        <w:rPr>
          <w:rFonts w:ascii="Calibri" w:eastAsia="Times New Roman" w:hAnsi="Calibri" w:cs="Times New Roman"/>
          <w:lang w:eastAsia="pl-PL"/>
        </w:rPr>
        <w:t>z dokumentem towarzyszącym (faktura lub WZ),</w:t>
      </w:r>
    </w:p>
    <w:p w:rsidR="00F86095" w:rsidRPr="0088370C" w:rsidRDefault="00327F60" w:rsidP="00327F60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3.   </w:t>
      </w:r>
      <w:r w:rsidRPr="00327F60">
        <w:rPr>
          <w:rFonts w:ascii="Calibri" w:eastAsia="Times New Roman" w:hAnsi="Calibri" w:cs="Times New Roman"/>
          <w:lang w:eastAsia="pl-PL"/>
        </w:rPr>
        <w:t>Wymaga się, aby numer serii, numer lot oraz data przydatności, widoczne były na fakturze lub dokumencie towarzyszącym przy dostawie (np.: WZ z określeniem numeru faktury której dotyczy).</w:t>
      </w:r>
    </w:p>
    <w:p w:rsidR="00CC4DBD" w:rsidRDefault="00CC4DBD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6</w:t>
      </w:r>
    </w:p>
    <w:p w:rsidR="00327F60" w:rsidRPr="0088370C" w:rsidRDefault="00327F60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Zobowiązania Wykonawcy</w:t>
      </w:r>
    </w:p>
    <w:p w:rsidR="00F86095" w:rsidRPr="0088370C" w:rsidRDefault="00F86095" w:rsidP="00F86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Wykonawca gwarantuje, że:    </w:t>
      </w:r>
    </w:p>
    <w:p w:rsidR="00F86095" w:rsidRPr="0088370C" w:rsidRDefault="00F86095" w:rsidP="00F860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dostarczony  asortyment  będzie  spełniał  wymagania  postawione  przez  Zamawiającego            w Formularzu asortymentowo-cenowym, stanowiącym załącznik do umowy,</w:t>
      </w:r>
    </w:p>
    <w:p w:rsidR="00F86095" w:rsidRPr="0088370C" w:rsidRDefault="00F86095" w:rsidP="00F860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dostarczony asortyment oznakowany będzie, zgodnie z ustawą z dnia 20 maja 2010r.                           o wyrobach medycznych (Dz.U. z 2017r. poz. 211 ze zm.)</w:t>
      </w:r>
      <w:r w:rsidR="000734C8">
        <w:rPr>
          <w:rFonts w:ascii="Calibri" w:eastAsia="Times New Roman" w:hAnsi="Calibri" w:cs="Times New Roman"/>
          <w:lang w:eastAsia="pl-PL"/>
        </w:rPr>
        <w:t>,</w:t>
      </w: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</w:t>
      </w:r>
    </w:p>
    <w:p w:rsidR="00F86095" w:rsidRDefault="00F86095" w:rsidP="00F860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dostarczony asortyment posiada aktualnie obowiązujące dokumenty dopuszczające do obrotu  oferowany  asortyment  na  terenie  RP,  zgodnie z ustawą z dnia 20 maja 2010r. o wyrobach  medycznych,</w:t>
      </w:r>
    </w:p>
    <w:p w:rsidR="00236775" w:rsidRPr="00236775" w:rsidRDefault="00236775" w:rsidP="00236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236775">
        <w:rPr>
          <w:rFonts w:ascii="Calibri" w:eastAsia="Times New Roman" w:hAnsi="Calibri" w:cs="Times New Roman"/>
          <w:lang w:eastAsia="pl-PL"/>
        </w:rPr>
        <w:t>dostarczon</w:t>
      </w:r>
      <w:r w:rsidR="004429BF">
        <w:rPr>
          <w:rFonts w:ascii="Calibri" w:eastAsia="Times New Roman" w:hAnsi="Calibri" w:cs="Times New Roman"/>
          <w:lang w:eastAsia="pl-PL"/>
        </w:rPr>
        <w:t xml:space="preserve">y asortyment będzie </w:t>
      </w:r>
      <w:r w:rsidRPr="00236775">
        <w:rPr>
          <w:rFonts w:ascii="Calibri" w:eastAsia="Times New Roman" w:hAnsi="Calibri" w:cs="Times New Roman"/>
          <w:lang w:eastAsia="pl-PL"/>
        </w:rPr>
        <w:t>posiadał okres przydatności minimum 12 miesięcy  od daty dostawy,</w:t>
      </w:r>
    </w:p>
    <w:p w:rsidR="00F86095" w:rsidRPr="0088370C" w:rsidRDefault="00F86095" w:rsidP="004429BF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opakowanie handlowe dla dostaw materiałów sterylnych będzie posiadało dodatkowe szczelne          opakowanie zewnętrzne, a w przypadku dostaw asortymentu w </w:t>
      </w:r>
      <w:r w:rsidR="004429BF">
        <w:rPr>
          <w:rFonts w:ascii="Calibri" w:eastAsia="Times New Roman" w:hAnsi="Calibri" w:cs="Times New Roman"/>
          <w:lang w:eastAsia="pl-PL"/>
        </w:rPr>
        <w:t xml:space="preserve">ilości mniejszej niż opakowanie </w:t>
      </w:r>
      <w:r w:rsidRPr="0088370C">
        <w:rPr>
          <w:rFonts w:ascii="Calibri" w:eastAsia="Times New Roman" w:hAnsi="Calibri" w:cs="Times New Roman"/>
          <w:lang w:eastAsia="pl-PL"/>
        </w:rPr>
        <w:t>handlowe, dostawa będzie zabezpieczona w sposób identyczny jak pełne opakowanie</w:t>
      </w:r>
      <w:r w:rsidR="004429BF">
        <w:rPr>
          <w:rFonts w:ascii="Calibri" w:eastAsia="Times New Roman" w:hAnsi="Calibri" w:cs="Times New Roman"/>
          <w:lang w:eastAsia="pl-PL"/>
        </w:rPr>
        <w:t xml:space="preserve"> </w:t>
      </w:r>
      <w:r w:rsidRPr="0088370C">
        <w:rPr>
          <w:rFonts w:ascii="Calibri" w:eastAsia="Times New Roman" w:hAnsi="Calibri" w:cs="Times New Roman"/>
          <w:lang w:eastAsia="pl-PL"/>
        </w:rPr>
        <w:t xml:space="preserve"> handlowe.</w:t>
      </w:r>
    </w:p>
    <w:p w:rsidR="00CC4DBD" w:rsidRDefault="00CC4DBD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6095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7</w:t>
      </w:r>
    </w:p>
    <w:p w:rsidR="00327F60" w:rsidRPr="00F86095" w:rsidRDefault="00327F60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Reklamacje</w:t>
      </w:r>
    </w:p>
    <w:p w:rsidR="00F86095" w:rsidRPr="00F86095" w:rsidRDefault="00F86095" w:rsidP="00F86095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lang w:eastAsia="ar-SA"/>
        </w:rPr>
      </w:pPr>
      <w:r w:rsidRPr="00F86095">
        <w:rPr>
          <w:rFonts w:ascii="Calibri" w:eastAsia="Calibri" w:hAnsi="Calibri" w:cs="Times New Roman"/>
          <w:lang w:eastAsia="ar-SA"/>
        </w:rPr>
        <w:t>Zamawiającemu przysługuje prawo do reklamacji z tytułu wad jakościowych bądź ilości dostarczonego towaru. Reklamacja składana będzie przez Zamawiającego telefonicznie lub faxem po stwierdzeniu złej jakości towaru bądź braków w przesyłce.</w:t>
      </w:r>
    </w:p>
    <w:p w:rsidR="00F86095" w:rsidRPr="00F86095" w:rsidRDefault="00F86095" w:rsidP="00F86095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86095">
        <w:rPr>
          <w:rFonts w:ascii="Calibri" w:eastAsia="Times New Roman" w:hAnsi="Calibri" w:cs="Times New Roman"/>
          <w:lang w:eastAsia="pl-PL"/>
        </w:rPr>
        <w:lastRenderedPageBreak/>
        <w:t>Wykonawca zobowiązany jest rozpatrzyć reklamację,  w terminie 10 dni roboczych licząc od daty otrzymania reklamacji - pod rygorem uznania reklamacji za zasadną.</w:t>
      </w:r>
    </w:p>
    <w:p w:rsidR="00F86095" w:rsidRPr="00F86095" w:rsidRDefault="00F86095" w:rsidP="00F86095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86095">
        <w:rPr>
          <w:rFonts w:ascii="Calibri" w:eastAsia="Times New Roman" w:hAnsi="Calibri" w:cs="Times New Roman"/>
          <w:lang w:eastAsia="pl-PL"/>
        </w:rPr>
        <w:t>W przypadku uwzględnienia reklamacji Wykonawca dostarczy towar wolny od wad lub brakującą ilość towaru w następnym dniu roboczym po dniu, w którym uznał reklamację.</w:t>
      </w:r>
    </w:p>
    <w:p w:rsidR="00F86095" w:rsidRDefault="00F86095" w:rsidP="00F86095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86095">
        <w:rPr>
          <w:rFonts w:ascii="Calibri" w:eastAsia="Times New Roman" w:hAnsi="Calibri" w:cs="Times New Roman"/>
          <w:lang w:eastAsia="pl-PL"/>
        </w:rPr>
        <w:t>Wymiana towaru na wolny od wad, w przypadku zasadnej reklamacji, następuje na koszt Wykonawcy.</w:t>
      </w:r>
    </w:p>
    <w:p w:rsidR="00327F60" w:rsidRPr="00F86095" w:rsidRDefault="00327F60" w:rsidP="00327F6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8</w:t>
      </w:r>
    </w:p>
    <w:p w:rsidR="00327F60" w:rsidRPr="0088370C" w:rsidRDefault="00327F60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Kary umowne</w:t>
      </w:r>
    </w:p>
    <w:p w:rsidR="00F86095" w:rsidRPr="0088370C" w:rsidRDefault="00F86095" w:rsidP="00F8609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niedotrzymania uzgodnionego terminu dostawy, Wykonawca zapłaci karę                                   w wysokości 0,5% wartości netto zamówionego, a nie dostarczonego towaru, za każdy dzień opóźnienia.</w:t>
      </w:r>
    </w:p>
    <w:p w:rsidR="00F86095" w:rsidRPr="0088370C" w:rsidRDefault="00F86095" w:rsidP="00F8609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przekroczenia terminu rozpatrzenia reklamacji  Wykonawca zapłaci Zamawiającemu karę w wysokości 0,5% wartości netto przedmiotu reklamacji, za każdy dzień opóźnienia.</w:t>
      </w:r>
    </w:p>
    <w:p w:rsidR="00F86095" w:rsidRPr="0088370C" w:rsidRDefault="00F86095" w:rsidP="00F8609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nieterminowej realizacji umowy, oprócz kar umownych Wykonawca zobowiązuje się do pokrycia różnicy w cenie asortymentu nie dostarczonego, a zakupionego przez Zamawiającego u innego Wykonawcy. Ilość objęta umową zostanie pomniejszona o wielkość tych zakupów.</w:t>
      </w:r>
    </w:p>
    <w:p w:rsidR="00F86095" w:rsidRPr="0088370C" w:rsidRDefault="00F86095" w:rsidP="00F8609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nie realizowania umowy zgodnie z kontraktem Zamawiający zastrzega sobie możliwość odstąpienia od  umowy ze skutkiem natychmiastowym i obciążenia Wykonawcy karą</w:t>
      </w:r>
      <w:r w:rsidR="00587422">
        <w:rPr>
          <w:rFonts w:ascii="Calibri" w:eastAsia="Times New Roman" w:hAnsi="Calibri" w:cs="Times New Roman"/>
          <w:lang w:eastAsia="pl-PL"/>
        </w:rPr>
        <w:t xml:space="preserve">   </w:t>
      </w:r>
      <w:r w:rsidRPr="0088370C">
        <w:rPr>
          <w:rFonts w:ascii="Calibri" w:eastAsia="Times New Roman" w:hAnsi="Calibri" w:cs="Times New Roman"/>
          <w:lang w:eastAsia="pl-PL"/>
        </w:rPr>
        <w:t xml:space="preserve"> w wysokości 10% wartości netto umowy. Odstąpienie wymaga wyznaczenia Wykonawcy dodatkowego terminu nie krótszego niż 14 dni oraz powinno nastąpić nie później niż w terminie 30 dni od bezskutecznego upływu terminu wezwania do należytego wykonania umowy.</w:t>
      </w:r>
    </w:p>
    <w:p w:rsidR="00F86095" w:rsidRPr="0088370C" w:rsidRDefault="00F86095" w:rsidP="00F8609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nieuregulowania w wyznaczonym terminie naliczonej kary umownej</w:t>
      </w:r>
      <w:r w:rsidR="00034E65">
        <w:rPr>
          <w:rFonts w:ascii="Calibri" w:eastAsia="Times New Roman" w:hAnsi="Calibri" w:cs="Times New Roman"/>
          <w:lang w:eastAsia="pl-PL"/>
        </w:rPr>
        <w:t xml:space="preserve"> </w:t>
      </w:r>
      <w:r w:rsidR="00034E65" w:rsidRPr="00034E65">
        <w:rPr>
          <w:rFonts w:ascii="Calibri" w:eastAsia="Times New Roman" w:hAnsi="Calibri" w:cs="Times New Roman"/>
          <w:lang w:eastAsia="pl-PL"/>
        </w:rPr>
        <w:t>lub różnicy,</w:t>
      </w:r>
      <w:r w:rsidR="00034E65">
        <w:rPr>
          <w:rFonts w:ascii="Calibri" w:eastAsia="Times New Roman" w:hAnsi="Calibri" w:cs="Times New Roman"/>
          <w:lang w:eastAsia="pl-PL"/>
        </w:rPr>
        <w:t xml:space="preserve">                  </w:t>
      </w:r>
      <w:bookmarkStart w:id="0" w:name="_GoBack"/>
      <w:bookmarkEnd w:id="0"/>
      <w:r w:rsidR="00034E65" w:rsidRPr="00034E65">
        <w:rPr>
          <w:rFonts w:ascii="Calibri" w:eastAsia="Times New Roman" w:hAnsi="Calibri" w:cs="Times New Roman"/>
          <w:lang w:eastAsia="pl-PL"/>
        </w:rPr>
        <w:t xml:space="preserve"> o której mowa w ust. 3</w:t>
      </w:r>
      <w:r w:rsidRPr="0088370C">
        <w:rPr>
          <w:rFonts w:ascii="Calibri" w:eastAsia="Times New Roman" w:hAnsi="Calibri" w:cs="Times New Roman"/>
          <w:lang w:eastAsia="pl-PL"/>
        </w:rPr>
        <w:t>, zgodnie z wystawioną wcześniej notą księgową, Zamawiający zastrzega możliwość potrącenia jej z pierwszej płatności wynikającej z realizacji niniejszej umowy(również z należności niewymagalnej na dzień potrącenia).</w:t>
      </w:r>
    </w:p>
    <w:p w:rsidR="00F86095" w:rsidRPr="0088370C" w:rsidRDefault="00F86095" w:rsidP="00F8609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Naliczenie zastrzeżonych umową kar umownych nie wyłącza odpowiedzialności Wykonawcy za szkodę na zasadach ogólnych do pełnej wysokości szkody poniesionej przez Zamawiającego </w:t>
      </w:r>
      <w:r w:rsidR="00587422">
        <w:rPr>
          <w:rFonts w:ascii="Calibri" w:eastAsia="Times New Roman" w:hAnsi="Calibri" w:cs="Times New Roman"/>
          <w:lang w:eastAsia="pl-PL"/>
        </w:rPr>
        <w:t xml:space="preserve">                        </w:t>
      </w:r>
      <w:r w:rsidRPr="0088370C">
        <w:rPr>
          <w:rFonts w:ascii="Calibri" w:eastAsia="Times New Roman" w:hAnsi="Calibri" w:cs="Times New Roman"/>
          <w:lang w:eastAsia="pl-PL"/>
        </w:rPr>
        <w:t>w związku ze zdarzeniem, które było podstawą naliczenia danej kary.</w:t>
      </w:r>
    </w:p>
    <w:p w:rsidR="00F86095" w:rsidRPr="0088370C" w:rsidRDefault="00F86095" w:rsidP="00F8609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Kary określone w ust. 1 i 2 mogą być naliczone równolegle (kumulacja kar).</w:t>
      </w:r>
    </w:p>
    <w:p w:rsidR="00F86095" w:rsidRPr="0088370C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9</w:t>
      </w:r>
    </w:p>
    <w:p w:rsidR="00327F60" w:rsidRPr="0088370C" w:rsidRDefault="00327F60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Zmiana umowy</w:t>
      </w:r>
    </w:p>
    <w:p w:rsidR="00F86095" w:rsidRPr="0088370C" w:rsidRDefault="00F86095" w:rsidP="00E33BE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Zmiana postanowień zawartej Umowy może nastąpić za zgodą obu Stron wyrażoną na piśmie pod rygorem nieważności, chyba że umowa stanowi inaczej.</w:t>
      </w:r>
    </w:p>
    <w:p w:rsidR="00F86095" w:rsidRPr="0088370C" w:rsidRDefault="00F86095" w:rsidP="00E33BE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Zmiana Umowy dopuszczalna jest w zakresie i na warunkach przewidzianych przepisami Ustawy </w:t>
      </w:r>
      <w:proofErr w:type="spellStart"/>
      <w:r w:rsidRPr="0088370C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88370C">
        <w:rPr>
          <w:rFonts w:ascii="Calibri" w:eastAsia="Times New Roman" w:hAnsi="Calibri" w:cs="Times New Roman"/>
          <w:lang w:eastAsia="pl-PL"/>
        </w:rPr>
        <w:t>, w szczególności Strony są uprawnione do wprowadzenia do Umowy zmian nieistotnych, to jest innych, niż zmiany zdefiniowane w art. 144 ust. 1e ustawy Prawo zamówień publicznych.</w:t>
      </w:r>
    </w:p>
    <w:p w:rsidR="00F86095" w:rsidRPr="0088370C" w:rsidRDefault="00F86095" w:rsidP="00E33BE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Strony dopuszczają zmianę (zastąpienie produktu lub rozszerzenie asortymentu o produkt równoważny lub wyższej jakości) niniejszej umowy w zakresie przedmiotowym, w szczególności                   w przypadku:</w:t>
      </w:r>
    </w:p>
    <w:p w:rsidR="00F86095" w:rsidRPr="0088370C" w:rsidRDefault="00F86095" w:rsidP="00F86095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:rsidR="00F86095" w:rsidRPr="0088370C" w:rsidRDefault="00F86095" w:rsidP="00F86095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wprowadzenia do sprzedaży przez producenta zmodyfikowanego/udoskonalonego produktu,  za cenę nie wyższą niż cena produktu objętego umową,</w:t>
      </w:r>
    </w:p>
    <w:p w:rsidR="00F86095" w:rsidRPr="0088370C" w:rsidRDefault="00F86095" w:rsidP="00F86095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wprowadzenia do sprzedaży przez producenta zmodyfikowanego/udoskonalonego produktu,                  obok dotychczasowego, za cenę nie wyższą niż cena produktu objętego umową,</w:t>
      </w:r>
    </w:p>
    <w:p w:rsidR="00F86095" w:rsidRPr="0088370C" w:rsidRDefault="00F86095" w:rsidP="00F8609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4.   Dopuszcza się zmiany umowy w zakresie: numeru katalogowego produktu, nazwy produktu, wielkości opakowania przy zachowaniu jego parametrów.</w:t>
      </w:r>
    </w:p>
    <w:p w:rsidR="00F86095" w:rsidRPr="0088370C" w:rsidRDefault="00587422" w:rsidP="00F8609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5.   </w:t>
      </w:r>
      <w:r w:rsidR="00F86095" w:rsidRPr="0088370C">
        <w:rPr>
          <w:rFonts w:ascii="Calibri" w:eastAsia="Times New Roman" w:hAnsi="Calibri" w:cs="Times New Roman"/>
          <w:lang w:eastAsia="pl-PL"/>
        </w:rPr>
        <w:t>Zamawiający każdorazowo dopuszcza dostawy produktu po cenach niższych (np. w wyniku promocji lub zastosowania korzystnych dla Zamawiającego upustów przez Wykonawcę itp.) niż określone w niniejszej umowie.</w:t>
      </w:r>
    </w:p>
    <w:p w:rsidR="00F86095" w:rsidRPr="0088370C" w:rsidRDefault="00F86095" w:rsidP="00F8609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6.     W przypadku ustawowej zmiany stawki podatku VAT Wykonawca stosuje nową stawkę z dniem jej obowiązywania, z zachowaniem cen jednostkowych netto określonych.</w:t>
      </w:r>
    </w:p>
    <w:p w:rsidR="00F86095" w:rsidRPr="0088370C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lastRenderedPageBreak/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10</w:t>
      </w:r>
    </w:p>
    <w:p w:rsidR="00F86095" w:rsidRPr="0088370C" w:rsidRDefault="00F86095" w:rsidP="00F8609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Osobami odpowiedzialnymi za prawidłową realizację umowy są:</w:t>
      </w:r>
    </w:p>
    <w:p w:rsidR="00F86095" w:rsidRPr="0088370C" w:rsidRDefault="00F86095" w:rsidP="00F8609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ze strony Zamawiającego – Pani Grażyna Sitek – tel. 25 64 03 207;</w:t>
      </w:r>
    </w:p>
    <w:p w:rsidR="00F86095" w:rsidRPr="0088370C" w:rsidRDefault="00F86095" w:rsidP="00F8609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ze strony Wykonawcy - ………………………………………………………... tel. ………………..</w:t>
      </w:r>
    </w:p>
    <w:p w:rsidR="00F86095" w:rsidRPr="0088370C" w:rsidRDefault="00F86095" w:rsidP="00F8609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86095" w:rsidRDefault="00F86095" w:rsidP="00F8609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§ 1</w:t>
      </w:r>
      <w:r w:rsidR="00327F60">
        <w:rPr>
          <w:rFonts w:ascii="Calibri" w:eastAsia="Times New Roman" w:hAnsi="Calibri" w:cs="Times New Roman"/>
          <w:b/>
          <w:lang w:eastAsia="pl-PL"/>
        </w:rPr>
        <w:t>1</w:t>
      </w:r>
    </w:p>
    <w:p w:rsidR="00327F60" w:rsidRPr="0088370C" w:rsidRDefault="00327F60" w:rsidP="00F8609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Postanowienia ogólne</w:t>
      </w:r>
    </w:p>
    <w:p w:rsidR="00327F60" w:rsidRPr="00327F60" w:rsidRDefault="00327F60" w:rsidP="00327F6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327F60">
        <w:rPr>
          <w:rFonts w:ascii="Calibri" w:eastAsia="Times New Roman" w:hAnsi="Calibri" w:cs="Times New Roman"/>
          <w:lang w:eastAsia="pl-PL"/>
        </w:rPr>
        <w:t xml:space="preserve">Strony wyłączają możliwość zbycia wierzytelności przysługujących Wykonawcy z tytułu niniejszej umowy (cesji) bez uprzedniej pisemnej zgody Zamawiającego. </w:t>
      </w:r>
    </w:p>
    <w:p w:rsidR="00F86095" w:rsidRPr="00327F60" w:rsidRDefault="00F86095" w:rsidP="00327F6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27F60">
        <w:rPr>
          <w:rFonts w:ascii="Calibri" w:eastAsia="Times New Roman" w:hAnsi="Calibri" w:cs="Times New Roman"/>
          <w:lang w:eastAsia="pl-PL"/>
        </w:rPr>
        <w:t xml:space="preserve">W sprawach nieuregulowanych niniejszą umową mają zastosowanie przepisy: ustawy Prawo zamówień publicznych oraz SIWZ opracowanej do postępowania, w wyniku którego następuje podpisanie umowy a także zasady ogólne ustawy z dnia 23.04.1964 r. Kodeks cywilny (Dz. U. </w:t>
      </w:r>
      <w:r w:rsidR="00611288">
        <w:rPr>
          <w:rFonts w:ascii="Calibri" w:eastAsia="Times New Roman" w:hAnsi="Calibri" w:cs="Times New Roman"/>
          <w:lang w:eastAsia="pl-PL"/>
        </w:rPr>
        <w:t xml:space="preserve">                          </w:t>
      </w:r>
      <w:r w:rsidRPr="00327F60">
        <w:rPr>
          <w:rFonts w:ascii="Calibri" w:eastAsia="Times New Roman" w:hAnsi="Calibri" w:cs="Times New Roman"/>
          <w:lang w:eastAsia="pl-PL"/>
        </w:rPr>
        <w:t xml:space="preserve">z 2017 r. poz. 459 z </w:t>
      </w:r>
      <w:proofErr w:type="spellStart"/>
      <w:r w:rsidRPr="00327F60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327F60">
        <w:rPr>
          <w:rFonts w:ascii="Calibri" w:eastAsia="Times New Roman" w:hAnsi="Calibri" w:cs="Times New Roman"/>
          <w:lang w:eastAsia="pl-PL"/>
        </w:rPr>
        <w:t>. zm.).</w:t>
      </w:r>
    </w:p>
    <w:p w:rsidR="00F86095" w:rsidRPr="00327F60" w:rsidRDefault="00F86095" w:rsidP="00327F6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27F60">
        <w:rPr>
          <w:rFonts w:ascii="Calibri" w:eastAsia="Times New Roman" w:hAnsi="Calibri" w:cs="Times New Roman"/>
          <w:lang w:eastAsia="pl-PL"/>
        </w:rPr>
        <w:t>Wszelkie spory miedzy stronami związane lub wynikające z niniejszej umowy będą rozstrzygane przez sąd właściwy dla siedziby Zamawiającego.</w:t>
      </w:r>
    </w:p>
    <w:p w:rsidR="00F86095" w:rsidRPr="0088370C" w:rsidRDefault="00F86095" w:rsidP="00F8609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</w:p>
    <w:p w:rsidR="00F86095" w:rsidRPr="0088370C" w:rsidRDefault="00F86095" w:rsidP="00F8609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§ 1</w:t>
      </w:r>
      <w:r w:rsidR="00327F60">
        <w:rPr>
          <w:rFonts w:ascii="Calibri" w:eastAsia="Times New Roman" w:hAnsi="Calibri" w:cs="Times New Roman"/>
          <w:b/>
          <w:lang w:eastAsia="pl-PL"/>
        </w:rPr>
        <w:t>2</w:t>
      </w:r>
    </w:p>
    <w:p w:rsidR="00F86095" w:rsidRPr="0088370C" w:rsidRDefault="00F86095" w:rsidP="00F8609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Umowa została sporządzona w trzech jednobrzmiących egzemplarzach, dwa egz</w:t>
      </w:r>
      <w:r w:rsidR="00A315A5">
        <w:rPr>
          <w:rFonts w:ascii="Calibri" w:eastAsia="Times New Roman" w:hAnsi="Calibri" w:cs="Times New Roman"/>
          <w:lang w:eastAsia="pl-PL"/>
        </w:rPr>
        <w:t>emplarze</w:t>
      </w:r>
      <w:r w:rsidRPr="0088370C">
        <w:rPr>
          <w:rFonts w:ascii="Calibri" w:eastAsia="Times New Roman" w:hAnsi="Calibri" w:cs="Times New Roman"/>
          <w:lang w:eastAsia="pl-PL"/>
        </w:rPr>
        <w:t xml:space="preserve"> dla Zamawiającego i jeden egz</w:t>
      </w:r>
      <w:r w:rsidR="00A315A5">
        <w:rPr>
          <w:rFonts w:ascii="Calibri" w:eastAsia="Times New Roman" w:hAnsi="Calibri" w:cs="Times New Roman"/>
          <w:lang w:eastAsia="pl-PL"/>
        </w:rPr>
        <w:t>emplarz</w:t>
      </w:r>
      <w:r w:rsidRPr="0088370C">
        <w:rPr>
          <w:rFonts w:ascii="Calibri" w:eastAsia="Times New Roman" w:hAnsi="Calibri" w:cs="Times New Roman"/>
          <w:lang w:eastAsia="pl-PL"/>
        </w:rPr>
        <w:t xml:space="preserve"> dla Wykonawcy.</w:t>
      </w:r>
    </w:p>
    <w:p w:rsidR="00F86095" w:rsidRDefault="00F86095" w:rsidP="00F86095">
      <w:pPr>
        <w:keepNext/>
        <w:numPr>
          <w:ilvl w:val="12"/>
          <w:numId w:val="0"/>
        </w:numPr>
        <w:spacing w:after="0" w:line="240" w:lineRule="auto"/>
        <w:ind w:left="403" w:hanging="403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A315A5" w:rsidRPr="0088370C" w:rsidRDefault="00A315A5" w:rsidP="00F86095">
      <w:pPr>
        <w:keepNext/>
        <w:numPr>
          <w:ilvl w:val="12"/>
          <w:numId w:val="0"/>
        </w:numPr>
        <w:spacing w:after="0" w:line="240" w:lineRule="auto"/>
        <w:ind w:left="403" w:hanging="403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F86095" w:rsidRPr="0088370C" w:rsidRDefault="00F86095" w:rsidP="00F86095">
      <w:pPr>
        <w:keepNext/>
        <w:numPr>
          <w:ilvl w:val="12"/>
          <w:numId w:val="0"/>
        </w:numPr>
        <w:spacing w:after="0" w:line="240" w:lineRule="auto"/>
        <w:ind w:left="403" w:hanging="403"/>
        <w:outlineLvl w:val="0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Załącznik:</w:t>
      </w:r>
    </w:p>
    <w:p w:rsidR="00F86095" w:rsidRDefault="00A315A5" w:rsidP="00F86095">
      <w:pPr>
        <w:numPr>
          <w:ilvl w:val="3"/>
          <w:numId w:val="3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1 - </w:t>
      </w:r>
      <w:r w:rsidR="00F86095" w:rsidRPr="0088370C">
        <w:rPr>
          <w:rFonts w:ascii="Calibri" w:eastAsia="Times New Roman" w:hAnsi="Calibri" w:cs="Times New Roman"/>
          <w:lang w:eastAsia="pl-PL"/>
        </w:rPr>
        <w:t>Formularz asortymentowo-cenowy</w:t>
      </w:r>
    </w:p>
    <w:p w:rsidR="00A315A5" w:rsidRPr="0088370C" w:rsidRDefault="00A315A5" w:rsidP="00F86095">
      <w:pPr>
        <w:numPr>
          <w:ilvl w:val="3"/>
          <w:numId w:val="3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2 – Komis soczewek</w:t>
      </w:r>
    </w:p>
    <w:p w:rsidR="00FE302B" w:rsidRDefault="00FE302B"/>
    <w:p w:rsidR="00F86095" w:rsidRDefault="00F86095"/>
    <w:p w:rsidR="00F86095" w:rsidRPr="00F86095" w:rsidRDefault="00F86095">
      <w:pPr>
        <w:rPr>
          <w:b/>
        </w:rPr>
      </w:pPr>
      <w:r w:rsidRPr="00F86095">
        <w:rPr>
          <w:b/>
        </w:rPr>
        <w:t>Wykonawca:                                                                                                                             Zamawiający:</w:t>
      </w:r>
    </w:p>
    <w:sectPr w:rsidR="00F86095" w:rsidRPr="00F86095" w:rsidSect="000B2357">
      <w:pgSz w:w="11906" w:h="16838"/>
      <w:pgMar w:top="1021" w:right="124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0C8"/>
    <w:multiLevelType w:val="hybridMultilevel"/>
    <w:tmpl w:val="49944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A46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31CCE"/>
    <w:multiLevelType w:val="hybridMultilevel"/>
    <w:tmpl w:val="663EB0B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70836EA"/>
    <w:multiLevelType w:val="hybridMultilevel"/>
    <w:tmpl w:val="C0F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1413"/>
    <w:multiLevelType w:val="hybridMultilevel"/>
    <w:tmpl w:val="675A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C0AB4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C4D6A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8B982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EA912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29F36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2D67B0"/>
    <w:multiLevelType w:val="hybridMultilevel"/>
    <w:tmpl w:val="EB944E9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E571AEE"/>
    <w:multiLevelType w:val="hybridMultilevel"/>
    <w:tmpl w:val="35E29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97A11"/>
    <w:multiLevelType w:val="hybridMultilevel"/>
    <w:tmpl w:val="6500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F0CFD"/>
    <w:multiLevelType w:val="hybridMultilevel"/>
    <w:tmpl w:val="24B466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32766"/>
    <w:multiLevelType w:val="hybridMultilevel"/>
    <w:tmpl w:val="D90EB0B0"/>
    <w:lvl w:ilvl="0" w:tplc="C728D3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4000"/>
    <w:multiLevelType w:val="hybridMultilevel"/>
    <w:tmpl w:val="E9EE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24EFC"/>
    <w:multiLevelType w:val="hybridMultilevel"/>
    <w:tmpl w:val="B2FC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F733E3"/>
    <w:multiLevelType w:val="singleLevel"/>
    <w:tmpl w:val="D79A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2D5337A"/>
    <w:multiLevelType w:val="hybridMultilevel"/>
    <w:tmpl w:val="0C1A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01846"/>
    <w:multiLevelType w:val="hybridMultilevel"/>
    <w:tmpl w:val="D85025C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8C31597"/>
    <w:multiLevelType w:val="hybridMultilevel"/>
    <w:tmpl w:val="A30466FE"/>
    <w:lvl w:ilvl="0" w:tplc="19F63C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D63C5"/>
    <w:multiLevelType w:val="hybridMultilevel"/>
    <w:tmpl w:val="8CDEA98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0C35C0"/>
    <w:multiLevelType w:val="hybridMultilevel"/>
    <w:tmpl w:val="B5E6C632"/>
    <w:lvl w:ilvl="0" w:tplc="ED568F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11009"/>
    <w:multiLevelType w:val="hybridMultilevel"/>
    <w:tmpl w:val="B3CC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1"/>
  </w:num>
  <w:num w:numId="16">
    <w:abstractNumId w:val="17"/>
  </w:num>
  <w:num w:numId="17">
    <w:abstractNumId w:val="1"/>
  </w:num>
  <w:num w:numId="18">
    <w:abstractNumId w:val="16"/>
  </w:num>
  <w:num w:numId="19">
    <w:abstractNumId w:val="19"/>
  </w:num>
  <w:num w:numId="20">
    <w:abstractNumId w:val="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95"/>
    <w:rsid w:val="00034E65"/>
    <w:rsid w:val="000644FB"/>
    <w:rsid w:val="000734C8"/>
    <w:rsid w:val="000B2357"/>
    <w:rsid w:val="001550C5"/>
    <w:rsid w:val="001A03E0"/>
    <w:rsid w:val="00236775"/>
    <w:rsid w:val="00327F60"/>
    <w:rsid w:val="004429BF"/>
    <w:rsid w:val="004A4526"/>
    <w:rsid w:val="00587422"/>
    <w:rsid w:val="005E49CC"/>
    <w:rsid w:val="00611288"/>
    <w:rsid w:val="007F7873"/>
    <w:rsid w:val="00826087"/>
    <w:rsid w:val="0086404A"/>
    <w:rsid w:val="00A222AE"/>
    <w:rsid w:val="00A315A5"/>
    <w:rsid w:val="00A81A3D"/>
    <w:rsid w:val="00BF2035"/>
    <w:rsid w:val="00C20CE8"/>
    <w:rsid w:val="00CC4DBD"/>
    <w:rsid w:val="00E33BE2"/>
    <w:rsid w:val="00F86095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4C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7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78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4C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7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78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15</cp:revision>
  <cp:lastPrinted>2019-01-14T08:01:00Z</cp:lastPrinted>
  <dcterms:created xsi:type="dcterms:W3CDTF">2018-12-20T08:39:00Z</dcterms:created>
  <dcterms:modified xsi:type="dcterms:W3CDTF">2019-01-24T10:17:00Z</dcterms:modified>
</cp:coreProperties>
</file>