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N/>
        <w:jc w:val="both"/>
        <w:rPr>
          <w:rFonts w:ascii="Calibri" w:hAnsi="Calibri" w:cs="Calibri"/>
          <w:b/>
          <w:bCs/>
        </w:rPr>
      </w:pPr>
      <w:r>
        <w:rPr>
          <w:rFonts w:ascii="Calibri" w:hAnsi="Calibri" w:cs="Calibri"/>
          <w:b/>
          <w:bCs/>
        </w:rPr>
        <w:t xml:space="preserve">                                                                                     </w:t>
      </w:r>
    </w:p>
    <w:p>
      <w:pPr>
        <w:pStyle w:val="12"/>
        <w:autoSpaceDN/>
        <w:ind w:firstLine="5283" w:firstLineChars="2200"/>
        <w:jc w:val="both"/>
        <w:rPr>
          <w:rFonts w:ascii="Calibri" w:hAnsi="Calibri" w:cs="Calibri"/>
        </w:rPr>
      </w:pPr>
      <w:r>
        <w:rPr>
          <w:rFonts w:ascii="Calibri" w:hAnsi="Calibri" w:cs="Calibri"/>
          <w:b/>
          <w:bCs/>
        </w:rPr>
        <w:t>Załącznik nr 4</w:t>
      </w:r>
      <w:r>
        <w:rPr>
          <w:rFonts w:ascii="Calibri" w:hAnsi="Calibri" w:cs="Calibri"/>
        </w:rPr>
        <w:t xml:space="preserve">  część 2 </w:t>
      </w:r>
      <w:r>
        <w:rPr>
          <w:rFonts w:ascii="Calibri" w:hAnsi="Calibri" w:cs="Calibri"/>
          <w:b/>
          <w:bCs/>
        </w:rPr>
        <w:t>Wzór umowy</w:t>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LPRO.2811.2</w:t>
      </w:r>
      <w:r>
        <w:rPr>
          <w:rFonts w:hint="default" w:ascii="Times New Roman" w:hAnsi="Times New Roman" w:cs="Times New Roman"/>
          <w:b/>
          <w:sz w:val="24"/>
          <w:szCs w:val="24"/>
          <w:lang w:val="pl-PL"/>
        </w:rPr>
        <w:t>b</w:t>
      </w:r>
      <w:r>
        <w:rPr>
          <w:rFonts w:ascii="Times New Roman" w:hAnsi="Times New Roman" w:cs="Times New Roman"/>
          <w:b/>
          <w:sz w:val="24"/>
          <w:szCs w:val="24"/>
        </w:rPr>
        <w:t>.2023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pPr>
        <w:spacing w:after="0" w:line="240" w:lineRule="auto"/>
        <w:jc w:val="center"/>
        <w:rPr>
          <w:rFonts w:ascii="Times New Roman" w:hAnsi="Times New Roman" w:cs="Times New Roman"/>
          <w:sz w:val="24"/>
          <w:szCs w:val="24"/>
        </w:rPr>
      </w:pPr>
    </w:p>
    <w:p>
      <w:pPr>
        <w:rPr>
          <w:rFonts w:ascii="Times New Roman" w:hAnsi="Times New Roman" w:cs="Times New Roman"/>
          <w:sz w:val="24"/>
          <w:szCs w:val="24"/>
        </w:rPr>
      </w:pPr>
      <w:bookmarkStart w:id="0" w:name="_Hlk116458193"/>
      <w:r>
        <w:rPr>
          <w:rFonts w:ascii="Times New Roman" w:hAnsi="Times New Roman" w:cs="Times New Roman"/>
          <w:b/>
          <w:sz w:val="24"/>
          <w:szCs w:val="24"/>
        </w:rPr>
        <w:t xml:space="preserve">w wyniku postępowania o wartości poniżej progu stosowania obowiązującej ustawy Prawo zamówień publicznych na realizację zamówienia na zakup </w:t>
      </w:r>
      <w:bookmarkEnd w:id="0"/>
      <w:r>
        <w:rPr>
          <w:rFonts w:ascii="Times New Roman" w:hAnsi="Times New Roman" w:eastAsia="Calibri" w:cs="Times New Roman"/>
          <w:b/>
          <w:bCs/>
          <w:sz w:val="24"/>
          <w:szCs w:val="24"/>
          <w:lang w:val="pl" w:bidi="ar"/>
        </w:rPr>
        <w:t xml:space="preserve"> </w:t>
      </w:r>
      <w:r>
        <w:rPr>
          <w:rFonts w:ascii="Times New Roman" w:hAnsi="Times New Roman" w:eastAsia="Calibri" w:cs="Times New Roman"/>
          <w:b/>
          <w:bCs/>
          <w:sz w:val="24"/>
          <w:szCs w:val="24"/>
          <w:lang w:bidi="ar"/>
        </w:rPr>
        <w:t xml:space="preserve">sprzętu i </w:t>
      </w:r>
      <w:r>
        <w:rPr>
          <w:rFonts w:ascii="Times New Roman" w:hAnsi="Times New Roman" w:eastAsia="Calibri" w:cs="Times New Roman"/>
          <w:b/>
          <w:bCs/>
          <w:sz w:val="24"/>
          <w:szCs w:val="24"/>
          <w:lang w:val="pl" w:bidi="ar"/>
        </w:rPr>
        <w:t xml:space="preserve">akcesoriów potrzebnych do zrealizowania warsztatów i wyposażenie nimi sali edukacyjno-wykładowej w ramach </w:t>
      </w:r>
      <w:r>
        <w:rPr>
          <w:rFonts w:ascii="Times New Roman" w:hAnsi="Times New Roman" w:eastAsia="Times New Roman" w:cs="Times New Roman"/>
          <w:b/>
          <w:bCs/>
          <w:color w:val="000000"/>
          <w:sz w:val="24"/>
          <w:szCs w:val="24"/>
          <w:lang w:val="pl" w:eastAsia="pl" w:bidi="ar"/>
        </w:rPr>
        <w:t>budżetu obywatelskiego Województwa Mazowieckiego – edycja 2022 i wykonania zadania pt.: „Strefa edukacyjna dla kobiet w ciąży i po porodzie”</w:t>
      </w:r>
    </w:p>
    <w:p>
      <w:pPr>
        <w:rPr>
          <w:rFonts w:ascii="Times New Roman" w:hAnsi="Times New Roman" w:cs="Times New Roman"/>
          <w:sz w:val="24"/>
          <w:szCs w:val="24"/>
        </w:rPr>
      </w:pPr>
      <w:r>
        <w:rPr>
          <w:rFonts w:ascii="Times New Roman" w:hAnsi="Times New Roman" w:cs="Times New Roman"/>
          <w:sz w:val="24"/>
          <w:szCs w:val="24"/>
        </w:rPr>
        <w:t xml:space="preserve">pomiędzy: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 o. </w:t>
      </w:r>
      <w:r>
        <w:rPr>
          <w:rFonts w:ascii="Times New Roman" w:hAnsi="Times New Roman" w:cs="Times New Roman"/>
          <w:b/>
          <w:sz w:val="24"/>
          <w:szCs w:val="24"/>
        </w:rPr>
        <w:br w:type="textWrapping"/>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cs="Times New Roman"/>
          <w:sz w:val="24"/>
          <w:szCs w:val="24"/>
        </w:rPr>
        <w:br w:type="textWrapping"/>
      </w:r>
      <w:r>
        <w:rPr>
          <w:rFonts w:ascii="Times New Roman" w:hAnsi="Times New Roman" w:cs="Times New Roman"/>
          <w:sz w:val="24"/>
          <w:szCs w:val="24"/>
        </w:rPr>
        <w:t>NIP: 821 25 77 607 Regon: 141944750, zwaną w treści umowy Zamawiającym</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pPr>
        <w:pStyle w:val="8"/>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 xml:space="preserve">Przedmiotem umowy </w:t>
      </w:r>
      <w:bookmarkStart w:id="1" w:name="_Hlk116458288"/>
      <w:r>
        <w:rPr>
          <w:rFonts w:ascii="Times New Roman" w:hAnsi="Times New Roman" w:cs="Times New Roman"/>
          <w:sz w:val="24"/>
          <w:szCs w:val="24"/>
        </w:rPr>
        <w:t>jest dostawa</w:t>
      </w:r>
      <w:r>
        <w:t xml:space="preserve"> </w:t>
      </w:r>
      <w:r>
        <w:rPr>
          <w:rFonts w:ascii="Times New Roman" w:hAnsi="Times New Roman" w:cs="Times New Roman"/>
          <w:sz w:val="24"/>
          <w:szCs w:val="24"/>
        </w:rPr>
        <w:t xml:space="preserve">wyposażenia </w:t>
      </w:r>
      <w:r>
        <w:rPr>
          <w:rFonts w:ascii="Calibri" w:hAnsi="Calibri" w:eastAsia="Calibri" w:cs="Calibri"/>
          <w:b/>
          <w:bCs/>
          <w:i/>
          <w:lang w:val="pl" w:bidi="ar"/>
        </w:rPr>
        <w:t xml:space="preserve">niezbędnego do zrealizowania warsztatów i wyposażenia nimi sali edukacyjno-wykładowej w ramach </w:t>
      </w:r>
      <w:r>
        <w:rPr>
          <w:rFonts w:ascii="Calibri" w:hAnsi="Calibri" w:eastAsia="Times New Roman" w:cs="Calibri"/>
          <w:b/>
          <w:bCs/>
          <w:i/>
          <w:color w:val="000000"/>
          <w:lang w:val="pl" w:eastAsia="pl" w:bidi="ar"/>
        </w:rPr>
        <w:t>budżetu obywatelskiego Województwa Mazowieckiego – edycja 2022 i wykonania zadania pt.: „Strefa edukacyjna dla kobiet w ciąży i po porodzie”</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Część 2</w:t>
      </w:r>
      <w:r>
        <w:rPr>
          <w:rFonts w:hint="default" w:ascii="Times New Roman" w:hAnsi="Times New Roman" w:cs="Times New Roman"/>
          <w:sz w:val="24"/>
          <w:szCs w:val="24"/>
          <w:lang w:val="pl-PL"/>
        </w:rPr>
        <w:t>b</w:t>
      </w:r>
      <w:bookmarkStart w:id="3" w:name="_GoBack"/>
      <w:bookmarkEnd w:id="3"/>
      <w:r>
        <w:rPr>
          <w:rFonts w:ascii="Times New Roman" w:hAnsi="Times New Roman" w:cs="Times New Roman"/>
          <w:sz w:val="24"/>
          <w:szCs w:val="24"/>
        </w:rPr>
        <w:t xml:space="preserve">, zgodnie ze złożoną ofertą na realizację zamówienia z dnia ……….. stanowiącą  Załącznik nr 1 do niniejszej umowy.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pPr>
        <w:pStyle w:val="8"/>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Strony ustalają łączną wartość przedmiotu umowy na kwotę: ………  zł netto (słownie: ……………………………………………………………….), ………..  zł brutto, </w:t>
      </w:r>
      <w:bookmarkStart w:id="2" w:name="_Hlk100738100"/>
      <w:r>
        <w:rPr>
          <w:rFonts w:ascii="Times New Roman" w:hAnsi="Times New Roman" w:cs="Times New Roman"/>
          <w:sz w:val="24"/>
          <w:szCs w:val="24"/>
        </w:rPr>
        <w:t>(słownie: …………………………………………………….)</w:t>
      </w:r>
      <w:bookmarkEnd w:id="2"/>
      <w:r>
        <w:rPr>
          <w:rFonts w:ascii="Times New Roman" w:hAnsi="Times New Roman" w:cs="Times New Roman"/>
          <w:sz w:val="24"/>
          <w:szCs w:val="24"/>
        </w:rPr>
        <w:t>, podatek VAT ………. zł (słownie: ……………………………….), zgodnie z Ofertą z dnia ………… r. stanowiącą Załącznik nr 1 do niniejszej umowy wraz z załącznikami.</w:t>
      </w:r>
    </w:p>
    <w:p>
      <w:pPr>
        <w:pStyle w:val="8"/>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oraz podatek od towarów i usług.</w:t>
      </w:r>
      <w:r>
        <w:rPr>
          <w:rFonts w:ascii="Times New Roman" w:hAnsi="Times New Roman" w:cs="Times New Roman"/>
          <w:color w:val="FF0000"/>
          <w:sz w:val="24"/>
          <w:szCs w:val="24"/>
        </w:rPr>
        <w:t xml:space="preserve">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(ul. Poniatowskiego 26, 08-110 Siedlce), ponosząc koszty i ryzyko transportu.</w:t>
      </w:r>
    </w:p>
    <w:p>
      <w:pPr>
        <w:pStyle w:val="8"/>
        <w:numPr>
          <w:ilvl w:val="0"/>
          <w:numId w:val="3"/>
        </w:numPr>
        <w:ind w:left="426" w:hanging="426"/>
        <w:jc w:val="both"/>
        <w:rPr>
          <w:rFonts w:ascii="Times New Roman" w:hAnsi="Times New Roman" w:cs="Times New Roman"/>
          <w:b/>
          <w:bCs/>
          <w:sz w:val="24"/>
          <w:szCs w:val="24"/>
        </w:rPr>
      </w:pPr>
      <w:r>
        <w:rPr>
          <w:rFonts w:ascii="Times New Roman" w:hAnsi="Times New Roman" w:cs="Times New Roman"/>
          <w:sz w:val="24"/>
          <w:szCs w:val="24"/>
        </w:rPr>
        <w:t>Realizacja przedmiotu umowy nastąpi w terminie do</w:t>
      </w:r>
      <w:r>
        <w:rPr>
          <w:rFonts w:ascii="Times New Roman" w:hAnsi="Times New Roman" w:cs="Times New Roman"/>
          <w:color w:val="FF0000"/>
          <w:sz w:val="24"/>
          <w:szCs w:val="24"/>
        </w:rPr>
        <w:t xml:space="preserve"> </w:t>
      </w:r>
      <w:r>
        <w:rPr>
          <w:rFonts w:ascii="Times New Roman" w:hAnsi="Times New Roman" w:cs="Times New Roman"/>
          <w:b/>
          <w:bCs/>
          <w:sz w:val="24"/>
          <w:szCs w:val="24"/>
        </w:rPr>
        <w:t xml:space="preserve">30 </w:t>
      </w:r>
      <w:r>
        <w:rPr>
          <w:rFonts w:hint="default" w:ascii="Times New Roman" w:hAnsi="Times New Roman" w:cs="Times New Roman"/>
          <w:b/>
          <w:bCs/>
          <w:sz w:val="24"/>
          <w:szCs w:val="24"/>
          <w:lang w:val="pl-PL"/>
        </w:rPr>
        <w:t>czerwca</w:t>
      </w:r>
      <w:r>
        <w:rPr>
          <w:rFonts w:ascii="Times New Roman" w:hAnsi="Times New Roman" w:cs="Times New Roman"/>
          <w:b/>
          <w:bCs/>
          <w:sz w:val="24"/>
          <w:szCs w:val="24"/>
        </w:rPr>
        <w:t xml:space="preserve"> 2023 r.</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zobowiązuje się do uregulowania należności w terminie </w:t>
      </w:r>
      <w:r>
        <w:rPr>
          <w:rFonts w:ascii="Times New Roman" w:hAnsi="Times New Roman" w:cs="Times New Roman"/>
          <w:b/>
          <w:bCs/>
          <w:sz w:val="24"/>
          <w:szCs w:val="24"/>
        </w:rPr>
        <w:t>30</w:t>
      </w:r>
      <w:r>
        <w:rPr>
          <w:rFonts w:ascii="Times New Roman" w:hAnsi="Times New Roman" w:cs="Times New Roman"/>
          <w:sz w:val="24"/>
          <w:szCs w:val="24"/>
        </w:rPr>
        <w:t xml:space="preserve"> d</w:t>
      </w:r>
      <w:r>
        <w:rPr>
          <w:rFonts w:ascii="Times New Roman" w:hAnsi="Times New Roman" w:cs="Times New Roman"/>
          <w:color w:val="000000"/>
          <w:sz w:val="24"/>
          <w:szCs w:val="24"/>
        </w:rPr>
        <w:t>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dostarczone wyroby udziela gwarancji na okres… miesięcy – zgodnie z warunkami określonymi w Ofercie Technicznej, stanowiącej  Załącznik nr 2 do niniejszej umowy.</w:t>
      </w:r>
      <w:r>
        <w:rPr>
          <w:rFonts w:ascii="Times New Roman" w:hAnsi="Times New Roman" w:cs="Times New Roman"/>
          <w:color w:val="FF0000"/>
          <w:sz w:val="24"/>
          <w:szCs w:val="24"/>
        </w:rPr>
        <w:t xml:space="preserve"> </w:t>
      </w:r>
      <w:r>
        <w:rPr>
          <w:rFonts w:ascii="Times New Roman" w:hAnsi="Times New Roman" w:cs="Times New Roman"/>
          <w:sz w:val="24"/>
          <w:szCs w:val="24"/>
        </w:rPr>
        <w:t>Bieg okresu gwarancji rozpoczyna się od dnia podpisania przez Zamawiającego Protokołu zdawczo-odbiorczego.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 celu realizacji uprawnień z tytułu gwarancji, Zamawiający zawiadomi Wykonawcę na piśmie o wadzie fizycznej wyrobu.</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6</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pPr>
        <w:pStyle w:val="8"/>
        <w:ind w:left="0"/>
        <w:jc w:val="center"/>
        <w:rPr>
          <w:rFonts w:ascii="Times New Roman" w:hAnsi="Times New Roman" w:cs="Times New Roman"/>
          <w:sz w:val="24"/>
          <w:szCs w:val="24"/>
        </w:rPr>
      </w:pPr>
      <w:r>
        <w:rPr>
          <w:rFonts w:ascii="Times New Roman" w:hAnsi="Times New Roman" w:cs="Times New Roman"/>
          <w:sz w:val="24"/>
          <w:szCs w:val="24"/>
        </w:rPr>
        <w:t>§ 7</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8</w:t>
      </w:r>
    </w:p>
    <w:p>
      <w:pPr>
        <w:pStyle w:val="8"/>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9</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Zamawiającego jest: …………..tel. …………….., e-mail: …………………</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10</w:t>
      </w:r>
    </w:p>
    <w:p>
      <w:pPr>
        <w:pStyle w:val="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pPr>
        <w:spacing w:after="0" w:line="240" w:lineRule="auto"/>
        <w:ind w:left="66"/>
        <w:jc w:val="both"/>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12</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pPr>
        <w:pStyle w:val="8"/>
        <w:ind w:left="0"/>
        <w:jc w:val="both"/>
        <w:rPr>
          <w:rFonts w:ascii="Times New Roman" w:hAnsi="Times New Roman" w:cs="Times New Roman"/>
          <w:sz w:val="24"/>
          <w:szCs w:val="24"/>
        </w:rPr>
      </w:pPr>
    </w:p>
    <w:p>
      <w:pPr>
        <w:pStyle w:val="8"/>
        <w:ind w:left="0"/>
        <w:jc w:val="both"/>
        <w:rPr>
          <w:rFonts w:ascii="Times New Roman" w:hAnsi="Times New Roman" w:cs="Times New Roman"/>
          <w:sz w:val="24"/>
          <w:szCs w:val="24"/>
        </w:rPr>
      </w:pPr>
      <w:r>
        <w:rPr>
          <w:rFonts w:ascii="Times New Roman" w:hAnsi="Times New Roman" w:cs="Times New Roman"/>
          <w:sz w:val="24"/>
          <w:szCs w:val="24"/>
        </w:rPr>
        <w:t>Załączniki:</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odbioru</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WYKONAWCA:                                                                            ZAMAWIAJĄCY:                                                                                                       </w:t>
      </w: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spacing w:after="0"/>
        <w:jc w:val="right"/>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Załącznik nr 3 do Umowy</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jc w:val="center"/>
        <w:rPr>
          <w:rFonts w:ascii="Times New Roman" w:hAnsi="Times New Roman" w:eastAsia="Times New Roman" w:cs="Times New Roman"/>
          <w:b/>
          <w:color w:val="000000" w:themeColor="text1"/>
          <w:lang w:eastAsia="pl-PL"/>
          <w14:textFill>
            <w14:solidFill>
              <w14:schemeClr w14:val="tx1"/>
            </w14:solidFill>
          </w14:textFill>
        </w:rPr>
      </w:pPr>
      <w:r>
        <w:rPr>
          <w:rFonts w:ascii="Times New Roman" w:hAnsi="Times New Roman" w:eastAsia="Times New Roman" w:cs="Times New Roman"/>
          <w:b/>
          <w:color w:val="000000" w:themeColor="text1"/>
          <w:lang w:eastAsia="pl-PL"/>
          <w14:textFill>
            <w14:solidFill>
              <w14:schemeClr w14:val="tx1"/>
            </w14:solidFill>
          </w14:textFill>
        </w:rPr>
        <w:t>Wzór protokołu odbioru</w:t>
      </w:r>
    </w:p>
    <w:p>
      <w:pPr>
        <w:spacing w:after="0" w:line="240" w:lineRule="auto"/>
        <w:jc w:val="right"/>
        <w:rPr>
          <w:rFonts w:ascii="Times New Roman" w:hAnsi="Times New Roman" w:eastAsia="Times New Roman" w:cs="Times New Roman"/>
          <w:b/>
          <w:i/>
          <w:iCs/>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Pieczęć nagłówkowa Podmiot leczniczy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9498"/>
        </w:tabs>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PROTOKÓŁ DOSTAWY, MONTAŻU, PIERWSZEGO URUCHOMIENIA, SZKOLENIA PERSONELU I ODBIORU KOŃCOWEGO</w:t>
      </w:r>
    </w:p>
    <w:p>
      <w:pPr>
        <w:tabs>
          <w:tab w:val="left" w:pos="9498"/>
        </w:tabs>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5260"/>
        </w:tabs>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DOTYCZY UMOWY NR (umowa z wykonawcą)………… z dnia ……………………………..</w:t>
      </w:r>
    </w:p>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A - DOSTAWA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 dniu …………. dostarczono do .......................... w ………….. n/w wyroby z niezbędnym oprzyrządowaniem:</w:t>
      </w:r>
    </w:p>
    <w:tbl>
      <w:tblPr>
        <w:tblStyle w:val="3"/>
        <w:tblW w:w="9923" w:type="dxa"/>
        <w:tblInd w:w="40" w:type="dxa"/>
        <w:tblLayout w:type="fixed"/>
        <w:tblCellMar>
          <w:top w:w="0" w:type="dxa"/>
          <w:left w:w="40" w:type="dxa"/>
          <w:bottom w:w="0" w:type="dxa"/>
          <w:right w:w="40" w:type="dxa"/>
        </w:tblCellMar>
      </w:tblPr>
      <w:tblGrid>
        <w:gridCol w:w="4540"/>
        <w:gridCol w:w="1440"/>
        <w:gridCol w:w="3943"/>
      </w:tblGrid>
      <w:tr>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Nazwa wyrobu </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Dostarczona ilość</w:t>
            </w: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Wartość brutto</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[zł]</w:t>
            </w:r>
          </w:p>
        </w:tc>
      </w:tr>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B - MONTAŻ I PIERWSZE URUCHOMIENIE</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Opisane w części A wyroby </w:t>
      </w:r>
      <w:r>
        <w:rPr>
          <w:rFonts w:ascii="Times New Roman" w:hAnsi="Times New Roman" w:eastAsia="Times New Roman" w:cs="Times New Roman"/>
          <w:b/>
          <w:color w:val="000000" w:themeColor="text1"/>
          <w:lang w:eastAsia="pl-PL"/>
          <w14:textFill>
            <w14:solidFill>
              <w14:schemeClr w14:val="tx1"/>
            </w14:solidFill>
          </w14:textFill>
        </w:rPr>
        <w:t>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montażu. Stwierdzam, że dokonano prawidłowego montażu wyrobów wymienionych w części A protokołu zgodnie z poniższym postanowieniem:</w:t>
      </w:r>
    </w:p>
    <w:tbl>
      <w:tblPr>
        <w:tblStyle w:val="3"/>
        <w:tblW w:w="9923" w:type="dxa"/>
        <w:tblInd w:w="40" w:type="dxa"/>
        <w:tblLayout w:type="fixed"/>
        <w:tblCellMar>
          <w:top w:w="0" w:type="dxa"/>
          <w:left w:w="40" w:type="dxa"/>
          <w:bottom w:w="0" w:type="dxa"/>
          <w:right w:w="40" w:type="dxa"/>
        </w:tblCellMar>
      </w:tblPr>
      <w:tblGrid>
        <w:gridCol w:w="7000"/>
        <w:gridCol w:w="2923"/>
      </w:tblGrid>
      <w:tr>
        <w:tblPrEx>
          <w:tblCellMar>
            <w:top w:w="0" w:type="dxa"/>
            <w:left w:w="40" w:type="dxa"/>
            <w:bottom w:w="0" w:type="dxa"/>
            <w:right w:w="40" w:type="dxa"/>
          </w:tblCellMar>
        </w:tblPrEx>
        <w:tc>
          <w:tcPr>
            <w:tcW w:w="7000"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                                                  Miejsce montażu </w:t>
            </w:r>
          </w:p>
        </w:tc>
        <w:tc>
          <w:tcPr>
            <w:tcW w:w="292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Ilość zamontowanych urządzeń</w:t>
            </w:r>
          </w:p>
        </w:tc>
      </w:tr>
      <w:tr>
        <w:tblPrEx>
          <w:tblCellMar>
            <w:top w:w="0" w:type="dxa"/>
            <w:left w:w="40" w:type="dxa"/>
            <w:bottom w:w="0" w:type="dxa"/>
            <w:right w:w="40" w:type="dxa"/>
          </w:tblCellMar>
        </w:tblPrEx>
        <w:tc>
          <w:tcPr>
            <w:tcW w:w="9923"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pierwszego uruchomienia.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Stwierdzam, że wszystkie w/w urządzenia zostały uruchomione i działają bez zarzutu.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Dostarczono wszelką niezbędną dla w/w wyrobów dokumentację, w tym karty gwarancyjne, w wymaganej ilości egzemplarzy.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C - SZKOLENIE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szkolenia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Dostawca dokonał szkolenia personelu w zakresie działania i obsługi wyrobu opisanego w części A.</w:t>
      </w:r>
    </w:p>
    <w:tbl>
      <w:tblPr>
        <w:tblStyle w:val="3"/>
        <w:tblW w:w="9923" w:type="dxa"/>
        <w:tblInd w:w="40" w:type="dxa"/>
        <w:tblLayout w:type="fixed"/>
        <w:tblCellMar>
          <w:top w:w="0" w:type="dxa"/>
          <w:left w:w="40" w:type="dxa"/>
          <w:bottom w:w="0" w:type="dxa"/>
          <w:right w:w="40" w:type="dxa"/>
        </w:tblCellMar>
      </w:tblPr>
      <w:tblGrid>
        <w:gridCol w:w="5380"/>
        <w:gridCol w:w="4543"/>
      </w:tblGrid>
      <w:tr>
        <w:tblPrEx>
          <w:tblCellMar>
            <w:top w:w="0" w:type="dxa"/>
            <w:left w:w="40" w:type="dxa"/>
            <w:bottom w:w="0" w:type="dxa"/>
            <w:right w:w="40" w:type="dxa"/>
          </w:tblCellMar>
        </w:tblPrEx>
        <w:tc>
          <w:tcPr>
            <w:tcW w:w="5380"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Nazwa wyrobu</w:t>
            </w:r>
          </w:p>
        </w:tc>
        <w:tc>
          <w:tcPr>
            <w:tcW w:w="4543"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Liczba przeszkolonych osób</w:t>
            </w:r>
          </w:p>
        </w:tc>
      </w:tr>
      <w:tr>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r>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D - ODBIÓR KOŃCOWY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Stwierdzono</w:t>
      </w:r>
      <w:r>
        <w:rPr>
          <w:rFonts w:ascii="Times New Roman" w:hAnsi="Times New Roman" w:eastAsia="Times New Roman" w:cs="Times New Roman"/>
          <w:b/>
          <w:bCs/>
          <w:color w:val="000000" w:themeColor="text1"/>
          <w:lang w:eastAsia="pl-PL"/>
          <w14:textFill>
            <w14:solidFill>
              <w14:schemeClr w14:val="tx1"/>
            </w14:solidFill>
          </w14:textFill>
        </w:rPr>
        <w:t xml:space="preserve"> terminowe*/nieterminowe*</w:t>
      </w:r>
      <w:r>
        <w:rPr>
          <w:rFonts w:ascii="Times New Roman" w:hAnsi="Times New Roman" w:eastAsia="Times New Roman" w:cs="Times New Roman"/>
          <w:color w:val="000000" w:themeColor="text1"/>
          <w:lang w:eastAsia="pl-PL"/>
          <w14:textFill>
            <w14:solidFill>
              <w14:schemeClr w14:val="tx1"/>
            </w14:solidFill>
          </w14:textFill>
        </w:rPr>
        <w:t xml:space="preserve"> wywiązanie się Dostawcy z postanowień zawartej z nim umowy w zakresie dostawy wyrobów opisanych w części A. </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Opóźnienie Dostawcy podlegające naliczeniu kar umownych wynosi ............. dni.</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DOSTAWCA                                                                                 </w:t>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ZAMAWIAJĄCY</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 niepotrzebne skreślić</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p>
    <w:p>
      <w:pPr>
        <w:pStyle w:val="8"/>
        <w:ind w:left="0"/>
        <w:jc w:val="both"/>
        <w:rPr>
          <w:rFonts w:ascii="Times New Roman" w:hAnsi="Times New Roman" w:cs="Times New Roman"/>
          <w:sz w:val="24"/>
          <w:szCs w:val="24"/>
        </w:rPr>
      </w:pPr>
    </w:p>
    <w:sectPr>
      <w:headerReference r:id="rId5" w:type="first"/>
      <w:pgSz w:w="11906" w:h="16838"/>
      <w:pgMar w:top="709" w:right="1417" w:bottom="568"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pl-PL"/>
      </w:rPr>
    </w:pPr>
    <w:r>
      <w:drawing>
        <wp:inline distT="0" distB="0" distL="0" distR="0">
          <wp:extent cx="2918460" cy="689610"/>
          <wp:effectExtent l="0" t="0" r="7620" b="1143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18460" cy="689610"/>
                  </a:xfrm>
                  <a:prstGeom prst="rect">
                    <a:avLst/>
                  </a:prstGeom>
                  <a:noFill/>
                  <a:ln>
                    <a:noFill/>
                  </a:ln>
                </pic:spPr>
              </pic:pic>
            </a:graphicData>
          </a:graphic>
        </wp:inline>
      </w:drawing>
    </w:r>
    <w:r>
      <w:rPr>
        <w:rFonts w:hint="default"/>
        <w:lang w:val="pl-PL"/>
      </w:rPr>
      <w:drawing>
        <wp:inline distT="0" distB="0" distL="114300" distR="114300">
          <wp:extent cx="2771140" cy="984885"/>
          <wp:effectExtent l="0" t="0" r="2540" b="5715"/>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ndeks"/>
                  <pic:cNvPicPr>
                    <a:picLocks noChangeAspect="1"/>
                  </pic:cNvPicPr>
                </pic:nvPicPr>
                <pic:blipFill>
                  <a:blip r:embed="rId2"/>
                  <a:stretch>
                    <a:fillRect/>
                  </a:stretch>
                </pic:blipFill>
                <pic:spPr>
                  <a:xfrm>
                    <a:off x="0" y="0"/>
                    <a:ext cx="2771140" cy="984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C7B"/>
    <w:multiLevelType w:val="multilevel"/>
    <w:tmpl w:val="00377C7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C0B2C37"/>
    <w:multiLevelType w:val="multilevel"/>
    <w:tmpl w:val="0C0B2C37"/>
    <w:lvl w:ilvl="0" w:tentative="0">
      <w:start w:val="1"/>
      <w:numFmt w:val="decimal"/>
      <w:lvlText w:val="%1."/>
      <w:lvlJc w:val="left"/>
      <w:pPr>
        <w:ind w:left="720" w:hanging="360"/>
      </w:pPr>
      <w:rPr>
        <w:rFonts w:hint="default"/>
        <w:b w:val="0"/>
        <w:bCs/>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686A41"/>
    <w:multiLevelType w:val="multilevel"/>
    <w:tmpl w:val="1C686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2160200"/>
    <w:multiLevelType w:val="multilevel"/>
    <w:tmpl w:val="42160200"/>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B7271D"/>
    <w:multiLevelType w:val="multilevel"/>
    <w:tmpl w:val="55B727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9154D1"/>
    <w:multiLevelType w:val="multilevel"/>
    <w:tmpl w:val="599154D1"/>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DE2215E"/>
    <w:multiLevelType w:val="multilevel"/>
    <w:tmpl w:val="7DE22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4814"/>
    <w:rsid w:val="001C5287"/>
    <w:rsid w:val="001E2BD4"/>
    <w:rsid w:val="002874FE"/>
    <w:rsid w:val="002A3E6F"/>
    <w:rsid w:val="002A6A31"/>
    <w:rsid w:val="002C21AF"/>
    <w:rsid w:val="002D7B0D"/>
    <w:rsid w:val="002E156B"/>
    <w:rsid w:val="002F6205"/>
    <w:rsid w:val="003022C5"/>
    <w:rsid w:val="003059C4"/>
    <w:rsid w:val="00311490"/>
    <w:rsid w:val="003361AB"/>
    <w:rsid w:val="00343D2B"/>
    <w:rsid w:val="003532C8"/>
    <w:rsid w:val="003555E0"/>
    <w:rsid w:val="003645A8"/>
    <w:rsid w:val="003701EC"/>
    <w:rsid w:val="00375CD7"/>
    <w:rsid w:val="00376E80"/>
    <w:rsid w:val="003E50C7"/>
    <w:rsid w:val="003E5D62"/>
    <w:rsid w:val="003E7B6E"/>
    <w:rsid w:val="003F7449"/>
    <w:rsid w:val="00416BEB"/>
    <w:rsid w:val="00444B2F"/>
    <w:rsid w:val="0045673B"/>
    <w:rsid w:val="00476393"/>
    <w:rsid w:val="00494FF9"/>
    <w:rsid w:val="0049517D"/>
    <w:rsid w:val="00497E0A"/>
    <w:rsid w:val="004A7ACC"/>
    <w:rsid w:val="004D0966"/>
    <w:rsid w:val="004D3FF1"/>
    <w:rsid w:val="004E5AC0"/>
    <w:rsid w:val="004E7D1F"/>
    <w:rsid w:val="00506442"/>
    <w:rsid w:val="005301FA"/>
    <w:rsid w:val="0054259C"/>
    <w:rsid w:val="00554845"/>
    <w:rsid w:val="00574C8D"/>
    <w:rsid w:val="005D29C6"/>
    <w:rsid w:val="005D4815"/>
    <w:rsid w:val="005D5500"/>
    <w:rsid w:val="005E4448"/>
    <w:rsid w:val="005F5D55"/>
    <w:rsid w:val="00600D6C"/>
    <w:rsid w:val="006307AA"/>
    <w:rsid w:val="00641507"/>
    <w:rsid w:val="00642499"/>
    <w:rsid w:val="00643093"/>
    <w:rsid w:val="006512E7"/>
    <w:rsid w:val="00662B8E"/>
    <w:rsid w:val="00676AB9"/>
    <w:rsid w:val="006A14C0"/>
    <w:rsid w:val="006B46B4"/>
    <w:rsid w:val="006C5ED6"/>
    <w:rsid w:val="006E4E9D"/>
    <w:rsid w:val="006E5388"/>
    <w:rsid w:val="006F2424"/>
    <w:rsid w:val="006F3C21"/>
    <w:rsid w:val="00721891"/>
    <w:rsid w:val="00734211"/>
    <w:rsid w:val="007541A4"/>
    <w:rsid w:val="007732A5"/>
    <w:rsid w:val="0077521F"/>
    <w:rsid w:val="0078242C"/>
    <w:rsid w:val="00783AE0"/>
    <w:rsid w:val="00796F56"/>
    <w:rsid w:val="007A1F5D"/>
    <w:rsid w:val="007A3CBF"/>
    <w:rsid w:val="007A568D"/>
    <w:rsid w:val="007D4367"/>
    <w:rsid w:val="007F1142"/>
    <w:rsid w:val="007F1FA1"/>
    <w:rsid w:val="008018B1"/>
    <w:rsid w:val="00811157"/>
    <w:rsid w:val="00821BB7"/>
    <w:rsid w:val="008246D6"/>
    <w:rsid w:val="00831B20"/>
    <w:rsid w:val="00832016"/>
    <w:rsid w:val="0084702D"/>
    <w:rsid w:val="00854773"/>
    <w:rsid w:val="00866B81"/>
    <w:rsid w:val="00884E31"/>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22DB"/>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631B2"/>
    <w:rsid w:val="00D634D9"/>
    <w:rsid w:val="00D7402A"/>
    <w:rsid w:val="00D85A55"/>
    <w:rsid w:val="00D94A6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862E5"/>
    <w:rsid w:val="00E90F56"/>
    <w:rsid w:val="00EA368C"/>
    <w:rsid w:val="00EC55FB"/>
    <w:rsid w:val="00EE41E4"/>
    <w:rsid w:val="00EF2A45"/>
    <w:rsid w:val="00F11C4E"/>
    <w:rsid w:val="00F232BA"/>
    <w:rsid w:val="00F67CA3"/>
    <w:rsid w:val="00F71137"/>
    <w:rsid w:val="00F80E69"/>
    <w:rsid w:val="00FA1226"/>
    <w:rsid w:val="00FA1F17"/>
    <w:rsid w:val="00FB2B34"/>
    <w:rsid w:val="00FC6821"/>
    <w:rsid w:val="00FD5679"/>
    <w:rsid w:val="00FF03AB"/>
    <w:rsid w:val="0F292BC4"/>
    <w:rsid w:val="23D74C9D"/>
    <w:rsid w:val="2B504BF3"/>
    <w:rsid w:val="30640987"/>
    <w:rsid w:val="34484C70"/>
    <w:rsid w:val="4B685201"/>
    <w:rsid w:val="64A310F3"/>
    <w:rsid w:val="783307A7"/>
    <w:rsid w:val="78B7788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9"/>
    <w:semiHidden/>
    <w:unhideWhenUsed/>
    <w:qFormat/>
    <w:uiPriority w:val="99"/>
    <w:pPr>
      <w:spacing w:after="0" w:line="240" w:lineRule="auto"/>
    </w:pPr>
    <w:rPr>
      <w:sz w:val="20"/>
      <w:szCs w:val="20"/>
    </w:rPr>
  </w:style>
  <w:style w:type="paragraph" w:styleId="6">
    <w:name w:val="footer"/>
    <w:basedOn w:val="1"/>
    <w:link w:val="11"/>
    <w:unhideWhenUsed/>
    <w:uiPriority w:val="99"/>
    <w:pPr>
      <w:tabs>
        <w:tab w:val="center" w:pos="4536"/>
        <w:tab w:val="right" w:pos="9072"/>
      </w:tabs>
      <w:spacing w:after="0" w:line="240" w:lineRule="auto"/>
    </w:pPr>
  </w:style>
  <w:style w:type="paragraph" w:styleId="7">
    <w:name w:val="header"/>
    <w:basedOn w:val="1"/>
    <w:link w:val="10"/>
    <w:unhideWhenUsed/>
    <w:qFormat/>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Tekst przypisu końcowego Znak"/>
    <w:basedOn w:val="2"/>
    <w:link w:val="5"/>
    <w:semiHidden/>
    <w:qFormat/>
    <w:uiPriority w:val="99"/>
    <w:rPr>
      <w:sz w:val="20"/>
      <w:szCs w:val="20"/>
    </w:rPr>
  </w:style>
  <w:style w:type="character" w:customStyle="1" w:styleId="10">
    <w:name w:val="Nagłówek Znak"/>
    <w:basedOn w:val="2"/>
    <w:link w:val="7"/>
    <w:qFormat/>
    <w:uiPriority w:val="99"/>
    <w:rPr>
      <w:sz w:val="22"/>
      <w:szCs w:val="22"/>
      <w:lang w:eastAsia="en-US"/>
    </w:rPr>
  </w:style>
  <w:style w:type="character" w:customStyle="1" w:styleId="11">
    <w:name w:val="Stopka Znak"/>
    <w:basedOn w:val="2"/>
    <w:link w:val="6"/>
    <w:qFormat/>
    <w:uiPriority w:val="99"/>
    <w:rPr>
      <w:sz w:val="22"/>
      <w:szCs w:val="22"/>
      <w:lang w:eastAsia="en-US"/>
    </w:rPr>
  </w:style>
  <w:style w:type="paragraph" w:customStyle="1" w:styleId="12">
    <w:name w:val="List Paragraph1"/>
    <w:basedOn w:val="1"/>
    <w:qFormat/>
    <w:uiPriority w:val="0"/>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1415</Words>
  <Characters>8494</Characters>
  <Lines>70</Lines>
  <Paragraphs>19</Paragraphs>
  <TotalTime>75</TotalTime>
  <ScaleCrop>false</ScaleCrop>
  <LinksUpToDate>false</LinksUpToDate>
  <CharactersWithSpaces>9890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2022-10-25T08:17:00Z</dcterms:created>
  <dc:creator>tmedza</dc:creator>
  <cp:lastModifiedBy>Położna Siedlce</cp:lastModifiedBy>
  <cp:lastPrinted>2022-05-31T07:15:00Z</cp:lastPrinted>
  <dcterms:modified xsi:type="dcterms:W3CDTF">2023-05-21T16:02:07Z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2E58AA552F8A4A4D96958AF34C001FDB</vt:lpwstr>
  </property>
</Properties>
</file>