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0FB7BA2E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A579C">
        <w:rPr>
          <w:rFonts w:asciiTheme="minorHAnsi" w:hAnsiTheme="minorHAnsi" w:cstheme="minorHAnsi"/>
        </w:rPr>
        <w:t>05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19E555A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A579C">
        <w:rPr>
          <w:rFonts w:asciiTheme="minorHAnsi" w:hAnsiTheme="minorHAnsi" w:cstheme="minorHAnsi"/>
        </w:rPr>
        <w:t>05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1A95BFE4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490C91">
        <w:rPr>
          <w:rFonts w:asciiTheme="minorHAnsi" w:hAnsiTheme="minorHAnsi"/>
          <w:sz w:val="22"/>
        </w:rPr>
        <w:t>Body Fluid Motion Concept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66E47606" w14:textId="77777777" w:rsidR="00B60459" w:rsidRPr="00630F3C" w:rsidRDefault="00B60459" w:rsidP="0073537D">
      <w:pPr>
        <w:pStyle w:val="Nagwek"/>
        <w:jc w:val="right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72BDE188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EA579C">
        <w:rPr>
          <w:rFonts w:ascii="Calibri" w:hAnsi="Calibri" w:cs="Calibri"/>
        </w:rPr>
        <w:t>05 czerwca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65DC041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>Załącznik nr 5 do Zaproszenia do złożenia oferty</w:t>
      </w:r>
    </w:p>
    <w:p w14:paraId="5B9EE4D1" w14:textId="43B74776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EA579C">
        <w:rPr>
          <w:rFonts w:ascii="Calibri" w:hAnsi="Calibri" w:cs="Calibri"/>
        </w:rPr>
        <w:t>05 czerwca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91C1D"/>
    <w:rsid w:val="002D4877"/>
    <w:rsid w:val="002E3817"/>
    <w:rsid w:val="002F3B2D"/>
    <w:rsid w:val="003F2AAA"/>
    <w:rsid w:val="00422FFD"/>
    <w:rsid w:val="00471F7E"/>
    <w:rsid w:val="00490C91"/>
    <w:rsid w:val="004C56B2"/>
    <w:rsid w:val="005E1B84"/>
    <w:rsid w:val="00630F3C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2025-06-04T12:01:00Z</dcterms:created>
  <dcterms:modified xsi:type="dcterms:W3CDTF">2025-06-04T12:01:00Z</dcterms:modified>
</cp:coreProperties>
</file>