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825D2D"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22C2B71A"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F7608B">
        <w:rPr>
          <w:rFonts w:asciiTheme="minorHAnsi" w:hAnsiTheme="minorHAnsi"/>
          <w:b/>
          <w:bCs/>
          <w:iCs/>
          <w:sz w:val="28"/>
          <w:szCs w:val="22"/>
        </w:rPr>
        <w:t>214</w:t>
      </w:r>
      <w:r w:rsidR="00180ED0">
        <w:rPr>
          <w:rFonts w:asciiTheme="minorHAnsi" w:hAnsiTheme="minorHAnsi"/>
          <w:b/>
          <w:bCs/>
          <w:iCs/>
          <w:sz w:val="28"/>
          <w:szCs w:val="22"/>
        </w:rPr>
        <w:t xml:space="preserve">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772BEF66"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407040">
        <w:rPr>
          <w:rFonts w:ascii="Calibri" w:hAnsi="Calibri"/>
          <w:b/>
          <w:sz w:val="22"/>
          <w:szCs w:val="22"/>
        </w:rPr>
        <w:t>.42</w:t>
      </w:r>
      <w:r w:rsidR="0069484E">
        <w:rPr>
          <w:rFonts w:ascii="Calibri" w:hAnsi="Calibri"/>
          <w:b/>
          <w:sz w:val="22"/>
          <w:szCs w:val="22"/>
        </w:rPr>
        <w:t>.</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216DFC">
        <w:rPr>
          <w:rFonts w:ascii="Calibri" w:hAnsi="Calibri"/>
          <w:b/>
          <w:sz w:val="22"/>
          <w:szCs w:val="22"/>
        </w:rPr>
        <w:t>2</w:t>
      </w:r>
      <w:r w:rsidR="00407040">
        <w:rPr>
          <w:rFonts w:ascii="Calibri" w:hAnsi="Calibri"/>
          <w:b/>
          <w:sz w:val="22"/>
          <w:szCs w:val="22"/>
        </w:rPr>
        <w:t>7</w:t>
      </w:r>
      <w:r w:rsidR="009855A8">
        <w:rPr>
          <w:rFonts w:ascii="Calibri" w:hAnsi="Calibri"/>
          <w:b/>
          <w:sz w:val="22"/>
          <w:szCs w:val="22"/>
        </w:rPr>
        <w:t>.10</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5E43B621" w:rsidR="004A6E39" w:rsidRDefault="003D0CC9" w:rsidP="00B46903">
      <w:pPr>
        <w:jc w:val="center"/>
        <w:rPr>
          <w:rFonts w:asciiTheme="minorHAnsi" w:hAnsiTheme="minorHAnsi"/>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912B441">
                <wp:simplePos x="0" y="0"/>
                <wp:positionH relativeFrom="column">
                  <wp:posOffset>403860</wp:posOffset>
                </wp:positionH>
                <wp:positionV relativeFrom="margin">
                  <wp:posOffset>6875780</wp:posOffset>
                </wp:positionV>
                <wp:extent cx="5411470" cy="11334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133475"/>
                        </a:xfrm>
                        <a:prstGeom prst="rect">
                          <a:avLst/>
                        </a:prstGeom>
                        <a:solidFill>
                          <a:srgbClr val="FFFFFF"/>
                        </a:solidFill>
                        <a:ln w="9525">
                          <a:solidFill>
                            <a:srgbClr val="000000"/>
                          </a:solidFill>
                          <a:miter lim="800000"/>
                          <a:headEnd/>
                          <a:tailEnd/>
                        </a:ln>
                      </wps:spPr>
                      <wps:txbx>
                        <w:txbxContent>
                          <w:p w14:paraId="4386087A" w14:textId="2905BF85"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w:t>
                            </w:r>
                            <w:r w:rsidR="009855A8">
                              <w:rPr>
                                <w:rFonts w:ascii="Calibri" w:hAnsi="Calibri"/>
                                <w:b/>
                                <w:sz w:val="28"/>
                                <w:szCs w:val="28"/>
                                <w:lang w:eastAsia="pl-PL"/>
                              </w:rPr>
                              <w:t>a uzupełniającego wyposażenia i aparatury medycznej w ramach zadania ROZBUDOWA SIEDLECKIEGO OŚRODKA ONKOLOGII WRAZ Z ZAKUPEM GAMMAKAMERY TYPU S</w:t>
                            </w:r>
                            <w:r w:rsidR="008B6F20">
                              <w:rPr>
                                <w:rFonts w:ascii="Calibri" w:hAnsi="Calibri"/>
                                <w:b/>
                                <w:sz w:val="28"/>
                                <w:szCs w:val="28"/>
                                <w:lang w:eastAsia="pl-PL"/>
                              </w:rPr>
                              <w:t>P</w:t>
                            </w:r>
                            <w:r w:rsidR="009855A8">
                              <w:rPr>
                                <w:rFonts w:ascii="Calibri" w:hAnsi="Calibri"/>
                                <w:b/>
                                <w:sz w:val="28"/>
                                <w:szCs w:val="28"/>
                                <w:lang w:eastAsia="pl-PL"/>
                              </w:rPr>
                              <w:t xml:space="preserve">ECT-CT i NIEZBĘDNEGO WYPOSAŻENIA.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1.8pt;margin-top:541.4pt;width:426.1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">
                <v:textbox>
                  <w:txbxContent>
                    <w:p w14:paraId="4386087A" w14:textId="2905BF85"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w:t>
                      </w:r>
                      <w:r w:rsidR="009855A8">
                        <w:rPr>
                          <w:rFonts w:ascii="Calibri" w:hAnsi="Calibri"/>
                          <w:b/>
                          <w:sz w:val="28"/>
                          <w:szCs w:val="28"/>
                          <w:lang w:eastAsia="pl-PL"/>
                        </w:rPr>
                        <w:t>a uzupełniającego wyposażenia i aparatury medycznej w ramach zadania ROZBUDOWA SIEDLECKIEGO OŚRODKA ONKOLOGII WRAZ Z ZAKUPEM GAMMAKAMERY TYPU S</w:t>
                      </w:r>
                      <w:r w:rsidR="008B6F20">
                        <w:rPr>
                          <w:rFonts w:ascii="Calibri" w:hAnsi="Calibri"/>
                          <w:b/>
                          <w:sz w:val="28"/>
                          <w:szCs w:val="28"/>
                          <w:lang w:eastAsia="pl-PL"/>
                        </w:rPr>
                        <w:t>P</w:t>
                      </w:r>
                      <w:r w:rsidR="009855A8">
                        <w:rPr>
                          <w:rFonts w:ascii="Calibri" w:hAnsi="Calibri"/>
                          <w:b/>
                          <w:sz w:val="28"/>
                          <w:szCs w:val="28"/>
                          <w:lang w:eastAsia="pl-PL"/>
                        </w:rPr>
                        <w:t xml:space="preserve">ECT-CT i NIEZBĘDNEGO WYPOSAŻENIA. </w:t>
                      </w:r>
                    </w:p>
                  </w:txbxContent>
                </v:textbox>
                <w10:wrap type="topAndBottom" anchory="margin"/>
              </v:shape>
            </w:pict>
          </mc:Fallback>
        </mc:AlternateContent>
      </w:r>
    </w:p>
    <w:p w14:paraId="518E4E71" w14:textId="2E53C1EF" w:rsidR="00D8261C" w:rsidRPr="00982AE8" w:rsidRDefault="00D8261C" w:rsidP="00B46903">
      <w:pPr>
        <w:widowControl w:val="0"/>
        <w:snapToGrid w:val="0"/>
        <w:spacing w:after="0"/>
        <w:jc w:val="center"/>
        <w:rPr>
          <w:rFonts w:asciiTheme="minorHAnsi" w:hAnsiTheme="minorHAnsi"/>
          <w:b/>
          <w:sz w:val="22"/>
          <w:szCs w:val="22"/>
        </w:rPr>
      </w:pP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 xml:space="preserve">t.j.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zwanej dalej „ustawą Pzp”.</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4239481B" w:rsidR="008C762A" w:rsidRPr="000B0326" w:rsidRDefault="00B46903" w:rsidP="00233019">
            <w:pPr>
              <w:spacing w:after="0" w:line="276" w:lineRule="auto"/>
              <w:ind w:left="45" w:firstLine="0"/>
              <w:rPr>
                <w:rFonts w:asciiTheme="minorHAnsi" w:hAnsiTheme="minorHAnsi"/>
                <w:b/>
                <w:bCs/>
                <w:sz w:val="22"/>
                <w:szCs w:val="22"/>
                <w:lang w:eastAsia="pl-PL"/>
              </w:rPr>
            </w:pPr>
            <w:r w:rsidRPr="000B0326">
              <w:rPr>
                <w:rFonts w:asciiTheme="minorHAnsi" w:hAnsiTheme="minorHAnsi"/>
                <w:b/>
                <w:bCs/>
                <w:sz w:val="22"/>
                <w:szCs w:val="22"/>
                <w:lang w:eastAsia="pl-PL"/>
              </w:rPr>
              <w:t>Zamawiający dopuszcza składani</w:t>
            </w:r>
            <w:r w:rsidR="008B6F20">
              <w:rPr>
                <w:rFonts w:asciiTheme="minorHAnsi" w:hAnsiTheme="minorHAnsi"/>
                <w:b/>
                <w:bCs/>
                <w:sz w:val="22"/>
                <w:szCs w:val="22"/>
                <w:lang w:eastAsia="pl-PL"/>
              </w:rPr>
              <w:t>e</w:t>
            </w:r>
            <w:r w:rsidR="009855A8">
              <w:rPr>
                <w:rFonts w:asciiTheme="minorHAnsi" w:hAnsiTheme="minorHAnsi"/>
                <w:b/>
                <w:bCs/>
                <w:sz w:val="22"/>
                <w:szCs w:val="22"/>
                <w:lang w:eastAsia="pl-PL"/>
              </w:rPr>
              <w:t xml:space="preserve"> </w:t>
            </w:r>
            <w:r w:rsidRPr="000B0326">
              <w:rPr>
                <w:rFonts w:asciiTheme="minorHAnsi" w:hAnsiTheme="minorHAnsi"/>
                <w:b/>
                <w:bCs/>
                <w:sz w:val="22"/>
                <w:szCs w:val="22"/>
                <w:lang w:eastAsia="pl-PL"/>
              </w:rPr>
              <w:t>ofert częściowych</w:t>
            </w:r>
            <w:r w:rsidR="000B0326" w:rsidRPr="000B0326">
              <w:rPr>
                <w:rFonts w:asciiTheme="minorHAnsi" w:hAnsiTheme="minorHAnsi"/>
                <w:b/>
                <w:bCs/>
                <w:sz w:val="22"/>
                <w:szCs w:val="22"/>
                <w:lang w:eastAsia="pl-PL"/>
              </w:rPr>
              <w:t xml:space="preserve"> na </w:t>
            </w:r>
            <w:r w:rsidR="000B0326">
              <w:rPr>
                <w:rFonts w:asciiTheme="minorHAnsi" w:hAnsiTheme="minorHAnsi"/>
                <w:b/>
                <w:bCs/>
                <w:sz w:val="22"/>
                <w:szCs w:val="22"/>
                <w:lang w:eastAsia="pl-PL"/>
              </w:rPr>
              <w:t xml:space="preserve">poszczególne </w:t>
            </w:r>
            <w:r w:rsidR="008B6F20">
              <w:rPr>
                <w:rFonts w:asciiTheme="minorHAnsi" w:hAnsiTheme="minorHAnsi"/>
                <w:b/>
                <w:bCs/>
                <w:sz w:val="22"/>
                <w:szCs w:val="22"/>
                <w:lang w:eastAsia="pl-PL"/>
              </w:rPr>
              <w:t>pakiety</w:t>
            </w:r>
            <w:r w:rsidR="009855A8">
              <w:rPr>
                <w:rFonts w:asciiTheme="minorHAnsi" w:hAnsiTheme="minorHAnsi"/>
                <w:b/>
                <w:bCs/>
                <w:sz w:val="22"/>
                <w:szCs w:val="22"/>
                <w:lang w:eastAsia="pl-PL"/>
              </w:rPr>
              <w:t>.</w:t>
            </w:r>
            <w:r w:rsidR="000B0326">
              <w:rPr>
                <w:rFonts w:asciiTheme="minorHAnsi" w:hAnsiTheme="minorHAnsi"/>
                <w:b/>
                <w:bCs/>
                <w:sz w:val="22"/>
                <w:szCs w:val="22"/>
                <w:lang w:eastAsia="pl-PL"/>
              </w:rPr>
              <w:t xml:space="preserve">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6A5A3909" w:rsid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224AF213" w14:textId="403B1B3A" w:rsidR="00E36B7F" w:rsidRDefault="00E36B7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331</w:t>
      </w:r>
      <w:r w:rsidR="009855A8">
        <w:rPr>
          <w:rFonts w:asciiTheme="minorHAnsi" w:hAnsiTheme="minorHAnsi"/>
          <w:b w:val="0"/>
          <w:i w:val="0"/>
          <w:sz w:val="22"/>
          <w:szCs w:val="22"/>
        </w:rPr>
        <w:t>11620-3</w:t>
      </w:r>
    </w:p>
    <w:p w14:paraId="0180C8EB" w14:textId="2B4CFFDD" w:rsidR="00E36B7F" w:rsidRDefault="00E36B7F"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3</w:t>
      </w:r>
      <w:r w:rsidR="009855A8">
        <w:rPr>
          <w:rFonts w:asciiTheme="minorHAnsi" w:hAnsiTheme="minorHAnsi"/>
          <w:b w:val="0"/>
          <w:i w:val="0"/>
          <w:sz w:val="22"/>
          <w:szCs w:val="22"/>
        </w:rPr>
        <w:t>8341200-9</w:t>
      </w:r>
    </w:p>
    <w:p w14:paraId="7CD2B6E4" w14:textId="062E66D6" w:rsidR="00E36B7F" w:rsidRDefault="009855A8" w:rsidP="009855A8">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 xml:space="preserve">38000000-5 </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1F5209FE" w14:textId="77777777" w:rsidR="009855A8" w:rsidRDefault="006C0463" w:rsidP="00A93CDB">
      <w:pPr>
        <w:pStyle w:val="Akapitzlist"/>
        <w:numPr>
          <w:ilvl w:val="0"/>
          <w:numId w:val="21"/>
        </w:numPr>
        <w:spacing w:after="0" w:line="276" w:lineRule="auto"/>
        <w:rPr>
          <w:rFonts w:asciiTheme="minorHAnsi" w:hAnsiTheme="minorHAnsi"/>
          <w:sz w:val="22"/>
          <w:szCs w:val="22"/>
        </w:rPr>
      </w:pPr>
      <w:r w:rsidRPr="006C0463">
        <w:rPr>
          <w:rFonts w:asciiTheme="minorHAnsi" w:hAnsiTheme="minorHAnsi"/>
          <w:sz w:val="22"/>
          <w:szCs w:val="22"/>
        </w:rPr>
        <w:t xml:space="preserve">Przedmiot zamówienia </w:t>
      </w:r>
      <w:r w:rsidR="000B0326">
        <w:rPr>
          <w:rFonts w:asciiTheme="minorHAnsi" w:hAnsiTheme="minorHAnsi"/>
          <w:sz w:val="22"/>
          <w:szCs w:val="22"/>
        </w:rPr>
        <w:t>stanowi</w:t>
      </w:r>
      <w:r w:rsidR="009855A8">
        <w:rPr>
          <w:rFonts w:asciiTheme="minorHAnsi" w:hAnsiTheme="minorHAnsi"/>
          <w:sz w:val="22"/>
          <w:szCs w:val="22"/>
        </w:rPr>
        <w:t xml:space="preserve"> </w:t>
      </w:r>
      <w:r w:rsidR="000B0326">
        <w:rPr>
          <w:rFonts w:asciiTheme="minorHAnsi" w:hAnsiTheme="minorHAnsi"/>
          <w:sz w:val="22"/>
          <w:szCs w:val="22"/>
        </w:rPr>
        <w:t>dostaw</w:t>
      </w:r>
      <w:r w:rsidR="009855A8">
        <w:rPr>
          <w:rFonts w:asciiTheme="minorHAnsi" w:hAnsiTheme="minorHAnsi"/>
          <w:sz w:val="22"/>
          <w:szCs w:val="22"/>
        </w:rPr>
        <w:t>a wyposażenia uzupełniającego w postaci:</w:t>
      </w:r>
    </w:p>
    <w:p w14:paraId="0E5C86BF" w14:textId="7326F86E" w:rsidR="00631C17" w:rsidRDefault="00216DFC"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Pakiet I - </w:t>
      </w:r>
      <w:r w:rsidR="00631C17">
        <w:rPr>
          <w:rFonts w:asciiTheme="minorHAnsi" w:hAnsiTheme="minorHAnsi"/>
          <w:sz w:val="22"/>
          <w:szCs w:val="22"/>
        </w:rPr>
        <w:t>Skanera TLC – 1 szt.</w:t>
      </w:r>
    </w:p>
    <w:p w14:paraId="7CE2EF7F" w14:textId="2B7B8764" w:rsidR="00631C17" w:rsidRDefault="00216DFC"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Pakiet II - </w:t>
      </w:r>
      <w:r w:rsidR="00631C17">
        <w:rPr>
          <w:rFonts w:asciiTheme="minorHAnsi" w:hAnsiTheme="minorHAnsi"/>
          <w:sz w:val="22"/>
          <w:szCs w:val="22"/>
        </w:rPr>
        <w:t>Koszy osłonnych – 2 szt.</w:t>
      </w:r>
    </w:p>
    <w:p w14:paraId="33AB92E6" w14:textId="3D05C9A4" w:rsidR="00631C17" w:rsidRDefault="00216DFC"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Pakiet III - </w:t>
      </w:r>
      <w:r w:rsidR="00631C17">
        <w:rPr>
          <w:rFonts w:asciiTheme="minorHAnsi" w:hAnsiTheme="minorHAnsi"/>
          <w:sz w:val="22"/>
          <w:szCs w:val="22"/>
        </w:rPr>
        <w:t>Osłony stołowej – 1 szt.</w:t>
      </w:r>
    </w:p>
    <w:p w14:paraId="44F50B55" w14:textId="5D15E192" w:rsidR="00631C17" w:rsidRDefault="00216DFC"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Pakiet IV - </w:t>
      </w:r>
      <w:r w:rsidR="00631C17">
        <w:rPr>
          <w:rFonts w:asciiTheme="minorHAnsi" w:hAnsiTheme="minorHAnsi"/>
          <w:sz w:val="22"/>
          <w:szCs w:val="22"/>
        </w:rPr>
        <w:t>Bramki o pomiaru skażeń powierzchniowych (bramka dozymetryczna) – 1 szt.</w:t>
      </w:r>
    </w:p>
    <w:p w14:paraId="64957E85" w14:textId="2D19A1F2" w:rsidR="00631C17" w:rsidRDefault="00216DFC" w:rsidP="009855A8">
      <w:pPr>
        <w:pStyle w:val="Akapitzlist"/>
        <w:spacing w:after="0" w:line="276" w:lineRule="auto"/>
        <w:ind w:firstLine="0"/>
        <w:rPr>
          <w:rFonts w:asciiTheme="minorHAnsi" w:hAnsiTheme="minorHAnsi"/>
          <w:sz w:val="22"/>
          <w:szCs w:val="22"/>
        </w:rPr>
      </w:pPr>
      <w:r>
        <w:rPr>
          <w:rFonts w:asciiTheme="minorHAnsi" w:hAnsiTheme="minorHAnsi"/>
          <w:sz w:val="22"/>
          <w:szCs w:val="22"/>
        </w:rPr>
        <w:t xml:space="preserve">Pakiet V - </w:t>
      </w:r>
      <w:r w:rsidR="00631C17">
        <w:rPr>
          <w:rFonts w:asciiTheme="minorHAnsi" w:hAnsiTheme="minorHAnsi"/>
          <w:sz w:val="22"/>
          <w:szCs w:val="22"/>
        </w:rPr>
        <w:t xml:space="preserve">Przenośnego miernika pomiaru skażeń powierzchni i mocy dawki – 1 szt. </w:t>
      </w:r>
    </w:p>
    <w:p w14:paraId="285DC1F6" w14:textId="05D5B9E7" w:rsidR="004474C4" w:rsidRDefault="00631C17" w:rsidP="00342D37">
      <w:pPr>
        <w:pStyle w:val="Akapitzlist"/>
        <w:spacing w:after="0"/>
        <w:ind w:firstLine="0"/>
        <w:rPr>
          <w:rFonts w:asciiTheme="minorHAnsi" w:hAnsiTheme="minorHAnsi"/>
          <w:sz w:val="22"/>
          <w:szCs w:val="22"/>
        </w:rPr>
      </w:pPr>
      <w:r>
        <w:rPr>
          <w:rFonts w:asciiTheme="minorHAnsi" w:hAnsiTheme="minorHAnsi"/>
          <w:sz w:val="22"/>
          <w:szCs w:val="22"/>
        </w:rPr>
        <w:t xml:space="preserve">Wymaganą funkcjonalność, parametry użytkowe oraz techniczne w/w wyposażenia </w:t>
      </w:r>
      <w:r w:rsidR="000B0326">
        <w:rPr>
          <w:rFonts w:asciiTheme="minorHAnsi" w:hAnsiTheme="minorHAnsi"/>
          <w:sz w:val="22"/>
          <w:szCs w:val="22"/>
        </w:rPr>
        <w:t>opisan</w:t>
      </w:r>
      <w:r>
        <w:rPr>
          <w:rFonts w:asciiTheme="minorHAnsi" w:hAnsiTheme="minorHAnsi"/>
          <w:sz w:val="22"/>
          <w:szCs w:val="22"/>
        </w:rPr>
        <w:t>o</w:t>
      </w:r>
      <w:r w:rsidR="000B0326">
        <w:rPr>
          <w:rFonts w:asciiTheme="minorHAnsi" w:hAnsiTheme="minorHAnsi"/>
          <w:sz w:val="22"/>
          <w:szCs w:val="22"/>
        </w:rPr>
        <w:t xml:space="preserve"> w </w:t>
      </w:r>
      <w:r>
        <w:rPr>
          <w:rFonts w:asciiTheme="minorHAnsi" w:hAnsiTheme="minorHAnsi"/>
          <w:sz w:val="22"/>
          <w:szCs w:val="22"/>
        </w:rPr>
        <w:t>Zał</w:t>
      </w:r>
      <w:r w:rsidR="003D0CC9">
        <w:rPr>
          <w:rFonts w:asciiTheme="minorHAnsi" w:hAnsiTheme="minorHAnsi"/>
          <w:sz w:val="22"/>
          <w:szCs w:val="22"/>
        </w:rPr>
        <w:t>ą</w:t>
      </w:r>
      <w:r>
        <w:rPr>
          <w:rFonts w:asciiTheme="minorHAnsi" w:hAnsiTheme="minorHAnsi"/>
          <w:sz w:val="22"/>
          <w:szCs w:val="22"/>
        </w:rPr>
        <w:t>czniku</w:t>
      </w:r>
      <w:r w:rsidR="003D0CC9">
        <w:rPr>
          <w:rFonts w:asciiTheme="minorHAnsi" w:hAnsiTheme="minorHAnsi"/>
          <w:sz w:val="22"/>
          <w:szCs w:val="22"/>
        </w:rPr>
        <w:t xml:space="preserve"> </w:t>
      </w:r>
      <w:r>
        <w:rPr>
          <w:rFonts w:asciiTheme="minorHAnsi" w:hAnsiTheme="minorHAnsi"/>
          <w:sz w:val="22"/>
          <w:szCs w:val="22"/>
        </w:rPr>
        <w:t>nr 1</w:t>
      </w:r>
      <w:r w:rsidR="003D0CC9">
        <w:rPr>
          <w:rFonts w:asciiTheme="minorHAnsi" w:hAnsiTheme="minorHAnsi"/>
          <w:sz w:val="22"/>
          <w:szCs w:val="22"/>
        </w:rPr>
        <w:t xml:space="preserve"> - OFERTA TECHNICZNA, który po potwierdzeniu przez Wykonawcę, że oferowane  wyposażenie spełnia postawione wymagania </w:t>
      </w:r>
      <w:r w:rsidR="000B0326">
        <w:rPr>
          <w:rFonts w:asciiTheme="minorHAnsi" w:hAnsiTheme="minorHAnsi"/>
          <w:sz w:val="22"/>
          <w:szCs w:val="22"/>
        </w:rPr>
        <w:t>będzie stanowił nieodłączną część oferty oraz umowy, w przypadku wyboru danej oferty jako najkorzystniejszej.</w:t>
      </w:r>
      <w:r w:rsidR="004474C4">
        <w:rPr>
          <w:rFonts w:asciiTheme="minorHAnsi" w:hAnsiTheme="minorHAnsi"/>
          <w:sz w:val="22"/>
          <w:szCs w:val="22"/>
        </w:rPr>
        <w:t xml:space="preserve"> </w:t>
      </w:r>
    </w:p>
    <w:p w14:paraId="6CA2DACC" w14:textId="34F3219E" w:rsidR="00AA584E" w:rsidRPr="00342D37" w:rsidRDefault="00AA584E" w:rsidP="00342D37">
      <w:pPr>
        <w:spacing w:after="0"/>
        <w:ind w:left="360" w:firstLine="0"/>
        <w:rPr>
          <w:rFonts w:asciiTheme="minorHAnsi" w:hAnsiTheme="minorHAnsi"/>
          <w:sz w:val="22"/>
          <w:szCs w:val="22"/>
        </w:rPr>
      </w:pPr>
      <w:r w:rsidRPr="00342D37">
        <w:rPr>
          <w:rFonts w:asciiTheme="minorHAnsi" w:hAnsiTheme="minorHAnsi"/>
          <w:sz w:val="22"/>
          <w:szCs w:val="22"/>
        </w:rPr>
        <w:t xml:space="preserve"> </w:t>
      </w:r>
    </w:p>
    <w:p w14:paraId="7D8DFC66" w14:textId="77777777" w:rsidR="00342D37" w:rsidRPr="00342D37" w:rsidRDefault="00342D37" w:rsidP="00A93CDB">
      <w:pPr>
        <w:pStyle w:val="Akapitzlist"/>
        <w:numPr>
          <w:ilvl w:val="0"/>
          <w:numId w:val="23"/>
        </w:numPr>
        <w:suppressAutoHyphens/>
        <w:spacing w:after="0"/>
        <w:ind w:left="283" w:hanging="357"/>
        <w:rPr>
          <w:rFonts w:asciiTheme="minorHAnsi" w:hAnsiTheme="minorHAnsi" w:cstheme="minorHAnsi"/>
          <w:b/>
        </w:rPr>
      </w:pPr>
      <w:r w:rsidRPr="00342D37">
        <w:rPr>
          <w:rFonts w:asciiTheme="minorHAnsi" w:hAnsiTheme="minorHAnsi" w:cstheme="minorHAnsi"/>
          <w:b/>
        </w:rPr>
        <w:t xml:space="preserve">Wymagania ogólne dla przedmiotu zamówienia </w:t>
      </w:r>
    </w:p>
    <w:p w14:paraId="4B18D99A" w14:textId="2382401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Oferowan</w:t>
      </w:r>
      <w:r>
        <w:rPr>
          <w:rFonts w:asciiTheme="minorHAnsi" w:hAnsiTheme="minorHAnsi" w:cstheme="minorHAnsi"/>
        </w:rPr>
        <w:t>e</w:t>
      </w:r>
      <w:r w:rsidRPr="00342D37">
        <w:rPr>
          <w:rFonts w:asciiTheme="minorHAnsi" w:hAnsiTheme="minorHAnsi" w:cstheme="minorHAnsi"/>
        </w:rPr>
        <w:t xml:space="preserve"> i dostarczon</w:t>
      </w:r>
      <w:r>
        <w:rPr>
          <w:rFonts w:asciiTheme="minorHAnsi" w:hAnsiTheme="minorHAnsi" w:cstheme="minorHAnsi"/>
        </w:rPr>
        <w:t xml:space="preserve">e wyposażenie - </w:t>
      </w:r>
      <w:r w:rsidRPr="00342D37">
        <w:rPr>
          <w:rFonts w:asciiTheme="minorHAnsi" w:hAnsiTheme="minorHAnsi" w:cstheme="minorHAnsi"/>
        </w:rPr>
        <w:t>sprzęt/aparatura muszą posiadać aktualne polskie lub obowiązujące w Unii Europejskiej świadectwa/certyfikaty</w:t>
      </w:r>
      <w:r>
        <w:rPr>
          <w:rFonts w:asciiTheme="minorHAnsi" w:hAnsiTheme="minorHAnsi" w:cstheme="minorHAnsi"/>
        </w:rPr>
        <w:t xml:space="preserve"> i</w:t>
      </w:r>
      <w:r w:rsidRPr="00342D37">
        <w:rPr>
          <w:rFonts w:asciiTheme="minorHAnsi" w:hAnsiTheme="minorHAnsi" w:cstheme="minorHAnsi"/>
        </w:rPr>
        <w:t xml:space="preserve"> dopuszczenia do stosowania w placówkach ochrony zdrowia.</w:t>
      </w:r>
    </w:p>
    <w:p w14:paraId="1360CF3A"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Dostarczone urządzenia, stanowiące elementy zamówienia muszą być kompletne, po zainstalowaniu i uruchomieniu gotowe do pracy bez żadnych dodatkowych nakładów i inwestycji. </w:t>
      </w:r>
    </w:p>
    <w:p w14:paraId="03FA953A" w14:textId="47A37292"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Wszystkie prace związane z dostawą, uruchomieniem i instalacją urządzeń objętych zamówieniem zrealizowane zostaną przez osoby wykwalifikowane, zgodnie z obowiązującymi przepisami prawa i bezpieczeństwa. </w:t>
      </w:r>
    </w:p>
    <w:p w14:paraId="3F3B8B8A" w14:textId="779335A9"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lastRenderedPageBreak/>
        <w:t xml:space="preserve">Po stronie Wykonawcy pozostaje koszt pełnej obsługi serwisowej w okresie </w:t>
      </w:r>
      <w:r>
        <w:rPr>
          <w:rFonts w:asciiTheme="minorHAnsi" w:hAnsiTheme="minorHAnsi" w:cstheme="minorHAnsi"/>
        </w:rPr>
        <w:t xml:space="preserve">24 miesięcznej </w:t>
      </w:r>
      <w:r w:rsidRPr="00342D37">
        <w:rPr>
          <w:rFonts w:asciiTheme="minorHAnsi" w:hAnsiTheme="minorHAnsi" w:cstheme="minorHAnsi"/>
        </w:rPr>
        <w:t>gwarancji, obejmującej przeglądy</w:t>
      </w:r>
      <w:r>
        <w:rPr>
          <w:rFonts w:asciiTheme="minorHAnsi" w:hAnsiTheme="minorHAnsi" w:cstheme="minorHAnsi"/>
        </w:rPr>
        <w:t xml:space="preserve">, ewentualne </w:t>
      </w:r>
      <w:r w:rsidRPr="00342D37">
        <w:rPr>
          <w:rFonts w:asciiTheme="minorHAnsi" w:hAnsiTheme="minorHAnsi" w:cstheme="minorHAnsi"/>
        </w:rPr>
        <w:t>naprawy</w:t>
      </w:r>
      <w:r>
        <w:rPr>
          <w:rFonts w:asciiTheme="minorHAnsi" w:hAnsiTheme="minorHAnsi" w:cstheme="minorHAnsi"/>
        </w:rPr>
        <w:t xml:space="preserve"> oraz wymagane wzorcowanie urządzeń pomiarowych</w:t>
      </w:r>
      <w:r w:rsidRPr="00342D37">
        <w:rPr>
          <w:rFonts w:asciiTheme="minorHAnsi" w:hAnsiTheme="minorHAnsi" w:cstheme="minorHAnsi"/>
        </w:rPr>
        <w:t>.</w:t>
      </w:r>
    </w:p>
    <w:p w14:paraId="6A65132F"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Materiały i części zamienne, które wytwórca przewidział do wymiany w ramach przeglądów w okresie gwarancji Wykonawca wliczy w cenę oferty.</w:t>
      </w:r>
    </w:p>
    <w:p w14:paraId="429DDB0D" w14:textId="10F18418"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eastAsia="Calibri" w:hAnsiTheme="minorHAnsi" w:cstheme="minorHAnsi"/>
        </w:rPr>
        <w:t>Od Wykonawcy wymaga się przeprowadzenia sz</w:t>
      </w:r>
      <w:r w:rsidRPr="00342D37">
        <w:rPr>
          <w:rFonts w:asciiTheme="minorHAnsi" w:eastAsia="Calibri" w:hAnsiTheme="minorHAnsi" w:cstheme="minorHAnsi"/>
          <w:lang w:val="x-none"/>
        </w:rPr>
        <w:t>koleni</w:t>
      </w:r>
      <w:r w:rsidRPr="00342D37">
        <w:rPr>
          <w:rFonts w:asciiTheme="minorHAnsi" w:eastAsia="Calibri" w:hAnsiTheme="minorHAnsi" w:cstheme="minorHAnsi"/>
        </w:rPr>
        <w:t xml:space="preserve">a </w:t>
      </w:r>
      <w:r w:rsidRPr="00342D37">
        <w:rPr>
          <w:rFonts w:asciiTheme="minorHAnsi" w:eastAsia="Calibri" w:hAnsiTheme="minorHAnsi" w:cstheme="minorHAnsi"/>
          <w:lang w:val="x-none"/>
        </w:rPr>
        <w:t>osób obsługujących, wskazanych przez Zamawiającego</w:t>
      </w:r>
      <w:r w:rsidRPr="00342D37">
        <w:rPr>
          <w:rFonts w:asciiTheme="minorHAnsi" w:eastAsia="Calibri" w:hAnsiTheme="minorHAnsi" w:cstheme="minorHAnsi"/>
        </w:rPr>
        <w:t xml:space="preserve"> oraz</w:t>
      </w:r>
      <w:r w:rsidRPr="00342D37">
        <w:rPr>
          <w:rFonts w:asciiTheme="minorHAnsi" w:eastAsia="Calibri" w:hAnsiTheme="minorHAnsi" w:cstheme="minorHAnsi"/>
          <w:lang w:val="x-none"/>
        </w:rPr>
        <w:t xml:space="preserve"> szkoleni</w:t>
      </w:r>
      <w:r w:rsidRPr="00342D37">
        <w:rPr>
          <w:rFonts w:asciiTheme="minorHAnsi" w:eastAsia="Calibri" w:hAnsiTheme="minorHAnsi" w:cstheme="minorHAnsi"/>
        </w:rPr>
        <w:t>a</w:t>
      </w:r>
      <w:r w:rsidRPr="00342D37">
        <w:rPr>
          <w:rFonts w:asciiTheme="minorHAnsi" w:eastAsia="Calibri" w:hAnsiTheme="minorHAnsi" w:cstheme="minorHAnsi"/>
          <w:lang w:val="x-none"/>
        </w:rPr>
        <w:t xml:space="preserve"> pracowników Działu Aparatury Medycznej z podstawowej obsługi technicznej </w:t>
      </w:r>
      <w:r w:rsidRPr="00342D37">
        <w:rPr>
          <w:rFonts w:asciiTheme="minorHAnsi" w:eastAsia="Calibri" w:hAnsiTheme="minorHAnsi" w:cstheme="minorHAnsi"/>
        </w:rPr>
        <w:t>dostarczonego</w:t>
      </w:r>
      <w:r w:rsidRPr="00342D37">
        <w:rPr>
          <w:rFonts w:asciiTheme="minorHAnsi" w:eastAsia="Calibri" w:hAnsiTheme="minorHAnsi" w:cstheme="minorHAnsi"/>
          <w:lang w:val="x-none"/>
        </w:rPr>
        <w:t xml:space="preserve"> urządzenia</w:t>
      </w:r>
      <w:r w:rsidRPr="00342D37">
        <w:rPr>
          <w:rFonts w:asciiTheme="minorHAnsi" w:eastAsia="Calibri" w:hAnsiTheme="minorHAnsi" w:cstheme="minorHAnsi"/>
        </w:rPr>
        <w:t xml:space="preserve">. Szkolenia, o których mowa Wykonawca przeprowadzi niezwłocznie po dostawie w terminach </w:t>
      </w:r>
      <w:r>
        <w:rPr>
          <w:rFonts w:asciiTheme="minorHAnsi" w:eastAsia="Calibri" w:hAnsiTheme="minorHAnsi" w:cstheme="minorHAnsi"/>
        </w:rPr>
        <w:t xml:space="preserve">odrębnie </w:t>
      </w:r>
      <w:r w:rsidRPr="00342D37">
        <w:rPr>
          <w:rFonts w:asciiTheme="minorHAnsi" w:eastAsia="Calibri" w:hAnsiTheme="minorHAnsi" w:cstheme="minorHAnsi"/>
        </w:rPr>
        <w:t>uzgodnionych z Zamawiającym</w:t>
      </w:r>
      <w:r>
        <w:rPr>
          <w:rFonts w:asciiTheme="minorHAnsi" w:eastAsia="Calibri" w:hAnsiTheme="minorHAnsi" w:cstheme="minorHAnsi"/>
        </w:rPr>
        <w:t xml:space="preserve">. </w:t>
      </w:r>
      <w:r w:rsidRPr="00342D37">
        <w:rPr>
          <w:rFonts w:asciiTheme="minorHAnsi" w:eastAsia="Calibri" w:hAnsiTheme="minorHAnsi" w:cstheme="minorHAnsi"/>
          <w:lang w:val="x-none"/>
        </w:rPr>
        <w:t xml:space="preserve"> </w:t>
      </w:r>
      <w:r w:rsidRPr="00342D37">
        <w:rPr>
          <w:rFonts w:asciiTheme="minorHAnsi" w:eastAsia="Calibri" w:hAnsiTheme="minorHAnsi" w:cstheme="minorHAnsi"/>
        </w:rPr>
        <w:t xml:space="preserve"> </w:t>
      </w:r>
    </w:p>
    <w:p w14:paraId="3CE9478E" w14:textId="77777777"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 xml:space="preserve">Wraz z dostawą należy dostarczyć instrukcje obsługi i </w:t>
      </w:r>
      <w:r w:rsidRPr="00342D37">
        <w:rPr>
          <w:rFonts w:asciiTheme="minorHAnsi" w:hAnsiTheme="minorHAnsi" w:cstheme="minorHAnsi"/>
          <w:kern w:val="1"/>
          <w:lang w:eastAsia="en-US"/>
        </w:rPr>
        <w:t>konserwacji,</w:t>
      </w:r>
      <w:r w:rsidRPr="00342D37">
        <w:rPr>
          <w:rFonts w:asciiTheme="minorHAnsi" w:hAnsiTheme="minorHAnsi" w:cstheme="minorHAnsi"/>
          <w:b/>
          <w:kern w:val="1"/>
          <w:lang w:eastAsia="en-US"/>
        </w:rPr>
        <w:t xml:space="preserve"> </w:t>
      </w:r>
      <w:r w:rsidRPr="00342D37">
        <w:rPr>
          <w:rFonts w:asciiTheme="minorHAnsi" w:hAnsiTheme="minorHAnsi" w:cstheme="minorHAnsi"/>
        </w:rPr>
        <w:t>karty gwarancyjne, instrukcje serwisowe i inne dokumenty niezbędne przy dostawie.</w:t>
      </w:r>
    </w:p>
    <w:p w14:paraId="5C6AF783" w14:textId="2FBCBA11" w:rsidR="00342D37" w:rsidRPr="00342D37" w:rsidRDefault="00342D37" w:rsidP="00A93CDB">
      <w:pPr>
        <w:pStyle w:val="Akapitzlist"/>
        <w:numPr>
          <w:ilvl w:val="0"/>
          <w:numId w:val="24"/>
        </w:numPr>
        <w:spacing w:after="0"/>
        <w:rPr>
          <w:rFonts w:asciiTheme="minorHAnsi" w:hAnsiTheme="minorHAnsi" w:cstheme="minorHAnsi"/>
        </w:rPr>
      </w:pPr>
      <w:r w:rsidRPr="00342D37">
        <w:rPr>
          <w:rFonts w:asciiTheme="minorHAnsi" w:hAnsiTheme="minorHAnsi" w:cstheme="minorHAnsi"/>
        </w:rPr>
        <w:t>Wszystkie koszty związane z przedmiotem zamówienia w tym m.in. koszty transportu, ewentualnego ubezpieczenia, montażu, instalacji, uruchomienia, szkolenia</w:t>
      </w:r>
      <w:r>
        <w:rPr>
          <w:rFonts w:asciiTheme="minorHAnsi" w:hAnsiTheme="minorHAnsi" w:cstheme="minorHAnsi"/>
        </w:rPr>
        <w:t xml:space="preserve"> </w:t>
      </w:r>
      <w:r w:rsidRPr="00342D37">
        <w:rPr>
          <w:rFonts w:asciiTheme="minorHAnsi" w:hAnsiTheme="minorHAnsi" w:cstheme="minorHAnsi"/>
        </w:rPr>
        <w:t>pokrywa Wykonawca.</w:t>
      </w:r>
    </w:p>
    <w:p w14:paraId="5BC602AF" w14:textId="77777777" w:rsidR="00342D37" w:rsidRPr="00342D37" w:rsidRDefault="00342D37" w:rsidP="00342D37">
      <w:pPr>
        <w:spacing w:after="0" w:line="276" w:lineRule="auto"/>
        <w:ind w:left="360" w:firstLine="0"/>
        <w:rPr>
          <w:rFonts w:asciiTheme="minorHAnsi" w:hAnsiTheme="minorHAnsi" w:cstheme="minorHAnsi"/>
          <w:sz w:val="22"/>
          <w:szCs w:val="22"/>
        </w:rPr>
      </w:pPr>
    </w:p>
    <w:p w14:paraId="16D248B9" w14:textId="67ADC74A" w:rsidR="00F27EF4" w:rsidRPr="003D0CC9" w:rsidRDefault="003D0CC9" w:rsidP="003D0CC9">
      <w:pPr>
        <w:spacing w:after="0" w:line="276" w:lineRule="auto"/>
        <w:ind w:left="284" w:firstLine="0"/>
        <w:rPr>
          <w:rFonts w:asciiTheme="minorHAnsi" w:hAnsiTheme="minorHAnsi" w:cstheme="minorHAnsi"/>
          <w:b/>
          <w:bCs/>
          <w:sz w:val="22"/>
          <w:szCs w:val="22"/>
        </w:rPr>
      </w:pPr>
      <w:r w:rsidRPr="003D0CC9">
        <w:rPr>
          <w:rFonts w:asciiTheme="minorHAnsi" w:hAnsiTheme="minorHAnsi"/>
          <w:b/>
          <w:bCs/>
          <w:sz w:val="22"/>
          <w:szCs w:val="22"/>
        </w:rPr>
        <w:t>Z</w:t>
      </w:r>
      <w:r w:rsidR="00F27EF4" w:rsidRPr="003D0CC9">
        <w:rPr>
          <w:rFonts w:asciiTheme="minorHAnsi" w:hAnsiTheme="minorHAnsi" w:cstheme="minorHAnsi"/>
          <w:b/>
          <w:bCs/>
          <w:sz w:val="22"/>
          <w:szCs w:val="22"/>
        </w:rPr>
        <w:t xml:space="preserve">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3D0CC9" w:rsidRDefault="00F27EF4" w:rsidP="00641917">
      <w:pPr>
        <w:spacing w:after="0"/>
        <w:ind w:left="284" w:firstLine="0"/>
        <w:rPr>
          <w:rFonts w:asciiTheme="minorHAnsi" w:hAnsiTheme="minorHAnsi" w:cstheme="minorHAnsi"/>
          <w:b/>
          <w:bCs/>
          <w:sz w:val="22"/>
          <w:szCs w:val="22"/>
          <w:lang w:eastAsia="pl-PL"/>
        </w:rPr>
      </w:pPr>
      <w:r w:rsidRPr="003D0CC9">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3D0CC9" w:rsidRDefault="00F27EF4" w:rsidP="00641917">
      <w:pPr>
        <w:widowControl w:val="0"/>
        <w:suppressAutoHyphens/>
        <w:spacing w:after="0"/>
        <w:ind w:left="284" w:firstLine="0"/>
        <w:rPr>
          <w:rFonts w:asciiTheme="minorHAnsi" w:hAnsiTheme="minorHAnsi" w:cstheme="minorHAnsi"/>
          <w:b/>
          <w:bCs/>
          <w:sz w:val="22"/>
          <w:szCs w:val="22"/>
        </w:rPr>
      </w:pPr>
      <w:r w:rsidRPr="003D0CC9">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3D0CC9" w:rsidRDefault="00F27EF4" w:rsidP="00641917">
      <w:pPr>
        <w:widowControl w:val="0"/>
        <w:suppressAutoHyphens/>
        <w:spacing w:after="0"/>
        <w:ind w:left="284" w:firstLine="0"/>
        <w:rPr>
          <w:rFonts w:asciiTheme="minorHAnsi" w:hAnsiTheme="minorHAnsi" w:cstheme="minorHAnsi"/>
          <w:b/>
          <w:bCs/>
          <w:kern w:val="1"/>
          <w:sz w:val="22"/>
          <w:szCs w:val="22"/>
          <w:lang w:eastAsia="en-US"/>
        </w:rPr>
      </w:pPr>
      <w:r w:rsidRPr="003D0CC9">
        <w:rPr>
          <w:rFonts w:asciiTheme="minorHAnsi" w:hAnsiTheme="minorHAnsi" w:cstheme="minorHAnsi"/>
          <w:b/>
          <w:bCs/>
          <w:kern w:val="1"/>
          <w:sz w:val="22"/>
          <w:szCs w:val="22"/>
          <w:lang w:eastAsia="en-US"/>
        </w:rPr>
        <w:t xml:space="preserve">Ponadto, w przypadku, gdy w </w:t>
      </w:r>
      <w:r w:rsidR="00F5784A" w:rsidRPr="003D0CC9">
        <w:rPr>
          <w:rFonts w:asciiTheme="minorHAnsi" w:hAnsiTheme="minorHAnsi" w:cstheme="minorHAnsi"/>
          <w:b/>
          <w:bCs/>
          <w:kern w:val="1"/>
          <w:sz w:val="22"/>
          <w:szCs w:val="22"/>
          <w:lang w:eastAsia="en-US"/>
        </w:rPr>
        <w:t>SIWZ</w:t>
      </w:r>
      <w:r w:rsidRPr="003D0CC9">
        <w:rPr>
          <w:rFonts w:asciiTheme="minorHAnsi" w:hAnsiTheme="minorHAnsi" w:cstheme="minorHAnsi"/>
          <w:b/>
          <w:bCs/>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3D0CC9" w:rsidRDefault="00F27EF4" w:rsidP="00641917">
      <w:pPr>
        <w:widowControl w:val="0"/>
        <w:suppressAutoHyphens/>
        <w:spacing w:after="0"/>
        <w:ind w:left="284" w:firstLine="0"/>
        <w:rPr>
          <w:rFonts w:asciiTheme="minorHAnsi" w:hAnsiTheme="minorHAnsi" w:cstheme="minorHAnsi"/>
          <w:b/>
          <w:bCs/>
          <w:kern w:val="1"/>
          <w:sz w:val="22"/>
          <w:szCs w:val="22"/>
          <w:lang w:eastAsia="en-US"/>
        </w:rPr>
      </w:pPr>
      <w:r w:rsidRPr="003D0CC9">
        <w:rPr>
          <w:rFonts w:asciiTheme="minorHAnsi" w:hAnsiTheme="minorHAnsi" w:cstheme="minorHAnsi"/>
          <w:b/>
          <w:bCs/>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3D0CC9">
        <w:rPr>
          <w:rFonts w:asciiTheme="minorHAnsi" w:hAnsiTheme="minorHAnsi" w:cstheme="minorHAnsi"/>
          <w:b/>
          <w:bCs/>
          <w:kern w:val="1"/>
          <w:sz w:val="22"/>
          <w:szCs w:val="22"/>
          <w:lang w:eastAsia="en-US"/>
        </w:rPr>
        <w:t xml:space="preserve">stawy </w:t>
      </w:r>
      <w:r w:rsidRPr="003D0CC9">
        <w:rPr>
          <w:rFonts w:asciiTheme="minorHAnsi" w:hAnsiTheme="minorHAnsi" w:cstheme="minorHAnsi"/>
          <w:b/>
          <w:bCs/>
          <w:kern w:val="1"/>
          <w:sz w:val="22"/>
          <w:szCs w:val="22"/>
          <w:lang w:eastAsia="en-US"/>
        </w:rPr>
        <w:t>Pzp) złożyć dokumenty zawierające dane techniczne, w celu wykazania równoważności. Dokumenty 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297D7398" w:rsidR="001B4A97" w:rsidRPr="00014815" w:rsidRDefault="00D64269"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3</w:t>
      </w:r>
      <w:r w:rsidR="00CA73D4">
        <w:rPr>
          <w:rFonts w:asciiTheme="minorHAnsi" w:hAnsiTheme="minorHAnsi"/>
          <w:b/>
          <w:sz w:val="22"/>
          <w:szCs w:val="22"/>
        </w:rPr>
        <w:t xml:space="preserve">.  </w:t>
      </w:r>
      <w:r>
        <w:rPr>
          <w:rFonts w:asciiTheme="minorHAnsi" w:hAnsiTheme="minorHAnsi"/>
          <w:b/>
          <w:sz w:val="22"/>
          <w:szCs w:val="22"/>
        </w:rPr>
        <w:t>Sposób realizacji zamówienia</w:t>
      </w:r>
    </w:p>
    <w:p w14:paraId="5A566484" w14:textId="45044556" w:rsidR="00342D37" w:rsidRPr="002D3CE6" w:rsidRDefault="00342D37" w:rsidP="00A93CDB">
      <w:pPr>
        <w:pStyle w:val="Akapitzlist"/>
        <w:numPr>
          <w:ilvl w:val="0"/>
          <w:numId w:val="18"/>
        </w:numPr>
        <w:shd w:val="clear" w:color="auto" w:fill="FFFFFF"/>
        <w:spacing w:after="0" w:line="276" w:lineRule="auto"/>
        <w:rPr>
          <w:rFonts w:asciiTheme="minorHAnsi" w:hAnsiTheme="minorHAnsi"/>
          <w:b/>
          <w:bCs/>
          <w:iCs/>
          <w:sz w:val="22"/>
          <w:szCs w:val="22"/>
        </w:rPr>
      </w:pPr>
      <w:r w:rsidRPr="00342D37">
        <w:rPr>
          <w:rFonts w:asciiTheme="minorHAnsi" w:hAnsiTheme="minorHAnsi"/>
          <w:iCs/>
          <w:sz w:val="22"/>
          <w:szCs w:val="22"/>
        </w:rPr>
        <w:t xml:space="preserve">Zamawiający wymaga aby </w:t>
      </w:r>
      <w:r>
        <w:rPr>
          <w:rFonts w:asciiTheme="minorHAnsi" w:hAnsiTheme="minorHAnsi"/>
          <w:iCs/>
          <w:sz w:val="22"/>
          <w:szCs w:val="22"/>
        </w:rPr>
        <w:t>pr</w:t>
      </w:r>
      <w:r w:rsidRPr="00342D37">
        <w:rPr>
          <w:rFonts w:asciiTheme="minorHAnsi" w:hAnsiTheme="minorHAnsi"/>
          <w:iCs/>
          <w:sz w:val="22"/>
          <w:szCs w:val="22"/>
        </w:rPr>
        <w:t xml:space="preserve">zedmiot zamówienia tj. dostawa, instalacja </w:t>
      </w:r>
      <w:r>
        <w:rPr>
          <w:rFonts w:asciiTheme="minorHAnsi" w:hAnsiTheme="minorHAnsi"/>
          <w:iCs/>
          <w:sz w:val="22"/>
          <w:szCs w:val="22"/>
        </w:rPr>
        <w:t xml:space="preserve">wyposażenia </w:t>
      </w:r>
      <w:r w:rsidRPr="00342D37">
        <w:rPr>
          <w:rFonts w:asciiTheme="minorHAnsi" w:hAnsiTheme="minorHAnsi"/>
          <w:iCs/>
          <w:sz w:val="22"/>
          <w:szCs w:val="22"/>
        </w:rPr>
        <w:t xml:space="preserve">oraz szkolenia zrealizowane zostały </w:t>
      </w:r>
      <w:r w:rsidR="00216DFC">
        <w:rPr>
          <w:rFonts w:asciiTheme="minorHAnsi" w:hAnsiTheme="minorHAnsi"/>
          <w:iCs/>
          <w:sz w:val="22"/>
          <w:szCs w:val="22"/>
        </w:rPr>
        <w:t>w terminie do 4 tygodni</w:t>
      </w:r>
      <w:r w:rsidR="008B6F20">
        <w:rPr>
          <w:rFonts w:asciiTheme="minorHAnsi" w:hAnsiTheme="minorHAnsi"/>
          <w:iCs/>
          <w:sz w:val="22"/>
          <w:szCs w:val="22"/>
        </w:rPr>
        <w:t>,</w:t>
      </w:r>
      <w:r w:rsidR="00216DFC">
        <w:rPr>
          <w:rFonts w:asciiTheme="minorHAnsi" w:hAnsiTheme="minorHAnsi"/>
          <w:iCs/>
          <w:sz w:val="22"/>
          <w:szCs w:val="22"/>
        </w:rPr>
        <w:t xml:space="preserve"> licząc od daty zawarcia umowy.</w:t>
      </w:r>
      <w:r w:rsidRPr="002D3CE6">
        <w:rPr>
          <w:rFonts w:asciiTheme="minorHAnsi" w:hAnsiTheme="minorHAnsi"/>
          <w:b/>
          <w:bCs/>
          <w:iCs/>
          <w:sz w:val="22"/>
          <w:szCs w:val="22"/>
        </w:rPr>
        <w:t xml:space="preserve"> </w:t>
      </w:r>
    </w:p>
    <w:p w14:paraId="71DC2324" w14:textId="3F763E52" w:rsidR="00A049DF" w:rsidRDefault="00342D37" w:rsidP="00A93CDB">
      <w:pPr>
        <w:pStyle w:val="Akapitzlist"/>
        <w:numPr>
          <w:ilvl w:val="0"/>
          <w:numId w:val="18"/>
        </w:numPr>
        <w:shd w:val="clear" w:color="auto" w:fill="FFFFFF"/>
        <w:spacing w:after="0" w:line="276" w:lineRule="auto"/>
        <w:rPr>
          <w:rFonts w:asciiTheme="minorHAnsi" w:hAnsiTheme="minorHAnsi"/>
          <w:iCs/>
          <w:sz w:val="22"/>
          <w:szCs w:val="22"/>
        </w:rPr>
      </w:pPr>
      <w:r w:rsidRPr="00342D37">
        <w:rPr>
          <w:rFonts w:asciiTheme="minorHAnsi" w:hAnsiTheme="minorHAnsi"/>
          <w:iCs/>
          <w:sz w:val="22"/>
          <w:szCs w:val="22"/>
        </w:rPr>
        <w:t xml:space="preserve">Inne, ważne aspekty realizacji zamówienia zostały szczegółowo określone we wzorze umowy, stanowiącym Załącznik nr </w:t>
      </w:r>
      <w:r>
        <w:rPr>
          <w:rFonts w:asciiTheme="minorHAnsi" w:hAnsiTheme="minorHAnsi"/>
          <w:iCs/>
          <w:sz w:val="22"/>
          <w:szCs w:val="22"/>
        </w:rPr>
        <w:t>2</w:t>
      </w:r>
      <w:r w:rsidR="005475F0">
        <w:rPr>
          <w:rFonts w:asciiTheme="minorHAnsi" w:hAnsiTheme="minorHAnsi"/>
          <w:iCs/>
          <w:sz w:val="22"/>
          <w:szCs w:val="22"/>
        </w:rPr>
        <w:t>.</w:t>
      </w:r>
    </w:p>
    <w:p w14:paraId="44A5090F" w14:textId="685ABA3E"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p>
    <w:p w14:paraId="7BA7C08D" w14:textId="77777777" w:rsidR="00342D37" w:rsidRDefault="00342D37" w:rsidP="005475F0">
      <w:pPr>
        <w:pStyle w:val="Akapitzlist"/>
        <w:shd w:val="clear" w:color="auto" w:fill="FFFFFF"/>
        <w:spacing w:after="0" w:line="276" w:lineRule="auto"/>
        <w:ind w:left="567" w:firstLine="0"/>
        <w:rPr>
          <w:rFonts w:asciiTheme="minorHAnsi" w:hAnsiTheme="minorHAnsi"/>
          <w:iCs/>
          <w:sz w:val="22"/>
          <w:szCs w:val="22"/>
        </w:rPr>
      </w:pP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lastRenderedPageBreak/>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309BB422" w14:textId="283E7AC8" w:rsidR="001A0965" w:rsidRPr="00562B0D" w:rsidRDefault="001A0965" w:rsidP="005475F0">
      <w:pPr>
        <w:pStyle w:val="Nagwek5"/>
        <w:numPr>
          <w:ilvl w:val="0"/>
          <w:numId w:val="0"/>
        </w:numPr>
        <w:spacing w:before="120" w:after="0" w:line="276" w:lineRule="auto"/>
        <w:ind w:left="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Pzp</w:t>
      </w:r>
      <w:r w:rsidRPr="00562B0D">
        <w:rPr>
          <w:rFonts w:asciiTheme="minorHAnsi" w:hAnsiTheme="minorHAnsi"/>
          <w:sz w:val="22"/>
          <w:szCs w:val="22"/>
        </w:rPr>
        <w:t>.</w:t>
      </w:r>
    </w:p>
    <w:p w14:paraId="3305F57D" w14:textId="2D01C5D2" w:rsidR="00C31A46" w:rsidRPr="00F7608B" w:rsidRDefault="001A0965" w:rsidP="0098305D">
      <w:pPr>
        <w:pStyle w:val="Nagwek5"/>
        <w:numPr>
          <w:ilvl w:val="0"/>
          <w:numId w:val="5"/>
        </w:numPr>
        <w:spacing w:after="0" w:line="276" w:lineRule="auto"/>
        <w:ind w:left="567" w:hanging="283"/>
        <w:rPr>
          <w:rFonts w:asciiTheme="minorHAnsi" w:hAnsiTheme="minorHAnsi"/>
          <w:bCs/>
          <w:sz w:val="22"/>
          <w:szCs w:val="22"/>
        </w:rPr>
      </w:pPr>
      <w:r w:rsidRPr="00F7608B">
        <w:rPr>
          <w:rFonts w:asciiTheme="minorHAnsi" w:hAnsiTheme="minorHAnsi" w:cs="Times New Roman"/>
          <w:sz w:val="22"/>
          <w:szCs w:val="22"/>
        </w:rPr>
        <w:t>spełniają warunki udziału w postępowaniu</w:t>
      </w:r>
      <w:bookmarkStart w:id="0" w:name="_Hlk35975578"/>
      <w:r w:rsidR="00F7608B">
        <w:rPr>
          <w:rFonts w:asciiTheme="minorHAnsi" w:hAnsiTheme="minorHAnsi" w:cs="Times New Roman"/>
          <w:sz w:val="22"/>
          <w:szCs w:val="22"/>
        </w:rPr>
        <w:t xml:space="preserve"> -</w:t>
      </w:r>
      <w:r w:rsidR="005475F0" w:rsidRPr="00F7608B">
        <w:rPr>
          <w:rFonts w:asciiTheme="minorHAnsi" w:hAnsiTheme="minorHAnsi"/>
          <w:bCs/>
          <w:sz w:val="22"/>
          <w:szCs w:val="22"/>
        </w:rPr>
        <w:t xml:space="preserve">  </w:t>
      </w:r>
      <w:r w:rsidR="00035DC4" w:rsidRPr="00F7608B">
        <w:rPr>
          <w:rFonts w:asciiTheme="minorHAnsi" w:hAnsiTheme="minorHAnsi"/>
          <w:bCs/>
          <w:sz w:val="22"/>
          <w:szCs w:val="22"/>
        </w:rPr>
        <w:t>Zamawiający nie określa szczegółow</w:t>
      </w:r>
      <w:r w:rsidR="00AD572D" w:rsidRPr="00F7608B">
        <w:rPr>
          <w:rFonts w:asciiTheme="minorHAnsi" w:hAnsiTheme="minorHAnsi"/>
          <w:bCs/>
          <w:sz w:val="22"/>
          <w:szCs w:val="22"/>
        </w:rPr>
        <w:t>ych warunków</w:t>
      </w:r>
      <w:r w:rsidR="00233019" w:rsidRPr="00F7608B">
        <w:rPr>
          <w:rFonts w:asciiTheme="minorHAnsi" w:hAnsiTheme="minorHAnsi"/>
          <w:bCs/>
          <w:sz w:val="22"/>
          <w:szCs w:val="22"/>
        </w:rPr>
        <w:t xml:space="preserve"> </w:t>
      </w:r>
      <w:r w:rsidR="00F7608B">
        <w:rPr>
          <w:rFonts w:asciiTheme="minorHAnsi" w:hAnsiTheme="minorHAnsi"/>
          <w:bCs/>
          <w:sz w:val="22"/>
          <w:szCs w:val="22"/>
        </w:rPr>
        <w:t>udziału w postępowaniu</w:t>
      </w:r>
      <w:r w:rsidR="00035DC4" w:rsidRPr="00F7608B">
        <w:rPr>
          <w:rFonts w:asciiTheme="minorHAnsi" w:hAnsiTheme="minorHAnsi"/>
          <w:bCs/>
          <w:sz w:val="22"/>
          <w:szCs w:val="22"/>
        </w:rPr>
        <w:t>.</w:t>
      </w:r>
    </w:p>
    <w:p w14:paraId="3EEA157F" w14:textId="542C685D" w:rsidR="005475F0" w:rsidRDefault="005475F0" w:rsidP="005475F0">
      <w:pPr>
        <w:spacing w:after="0" w:line="276" w:lineRule="auto"/>
        <w:rPr>
          <w:rFonts w:asciiTheme="minorHAnsi" w:hAnsiTheme="minorHAnsi"/>
          <w:bCs/>
          <w:sz w:val="22"/>
          <w:szCs w:val="22"/>
        </w:rPr>
      </w:pPr>
    </w:p>
    <w:bookmarkEnd w:id="0"/>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22CE91E2" w:rsidR="00C8775C" w:rsidRPr="00B73EBD" w:rsidRDefault="00C8775C" w:rsidP="00A93CDB">
      <w:pPr>
        <w:pStyle w:val="Akapitzlist"/>
        <w:numPr>
          <w:ilvl w:val="0"/>
          <w:numId w:val="16"/>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W celu wstępnego wykazania braku podstaw do wykluczenia, o których mowa w art. 24 ust. 1 pkt oraz 24 ust. 5 pkt. 1 ustawy PZP, należy złożyć do dnia w którym upływa termin składania ofert</w:t>
      </w:r>
      <w:r w:rsidR="00B73EBD">
        <w:rPr>
          <w:rFonts w:asciiTheme="minorHAnsi" w:hAnsiTheme="minorHAnsi" w:cs="Tahoma"/>
          <w:b/>
          <w:bCs/>
          <w:color w:val="000000"/>
          <w:sz w:val="22"/>
          <w:szCs w:val="22"/>
        </w:rPr>
        <w:t xml:space="preserve"> </w:t>
      </w:r>
      <w:r w:rsidR="00B73EBD" w:rsidRPr="00B73EBD">
        <w:rPr>
          <w:rFonts w:asciiTheme="minorHAnsi" w:hAnsiTheme="minorHAnsi" w:cs="Tahoma"/>
          <w:color w:val="000000"/>
          <w:sz w:val="22"/>
          <w:szCs w:val="22"/>
        </w:rPr>
        <w:t>(łącznie z ofertą)</w:t>
      </w:r>
      <w:r w:rsidRPr="00B73EBD">
        <w:rPr>
          <w:rFonts w:asciiTheme="minorHAnsi" w:hAnsiTheme="minorHAnsi" w:cs="Tahoma"/>
          <w:color w:val="000000"/>
          <w:sz w:val="22"/>
          <w:szCs w:val="22"/>
        </w:rPr>
        <w:t xml:space="preserve">: </w:t>
      </w:r>
    </w:p>
    <w:p w14:paraId="50F31CF1" w14:textId="5C55EF17" w:rsidR="00C8775C" w:rsidRPr="00C8775C" w:rsidRDefault="00C8775C" w:rsidP="00A93CDB">
      <w:pPr>
        <w:pStyle w:val="Akapitzlist"/>
        <w:numPr>
          <w:ilvl w:val="0"/>
          <w:numId w:val="17"/>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5475F0">
        <w:rPr>
          <w:rFonts w:asciiTheme="minorHAnsi" w:hAnsiTheme="minorHAnsi" w:cs="Tahoma"/>
          <w:b/>
          <w:bCs/>
          <w:iCs/>
          <w:color w:val="000000"/>
          <w:sz w:val="22"/>
          <w:szCs w:val="22"/>
        </w:rPr>
        <w:t>3</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72212937" w14:textId="6BC1A38D" w:rsidR="00500D3E" w:rsidRPr="00500D3E" w:rsidRDefault="00434CD6" w:rsidP="00A93CDB">
      <w:pPr>
        <w:pStyle w:val="Nagwek7"/>
        <w:numPr>
          <w:ilvl w:val="0"/>
          <w:numId w:val="16"/>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B73EBD">
        <w:rPr>
          <w:rFonts w:ascii="Calibri" w:hAnsi="Calibri" w:cs="Times New Roman"/>
          <w:b/>
          <w:bCs/>
          <w:i w:val="0"/>
          <w:sz w:val="22"/>
          <w:szCs w:val="22"/>
          <w:u w:val="none"/>
        </w:rPr>
        <w:t>4</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93CDB">
      <w:pPr>
        <w:pStyle w:val="Nagwek7"/>
        <w:numPr>
          <w:ilvl w:val="0"/>
          <w:numId w:val="16"/>
        </w:numPr>
        <w:spacing w:after="0"/>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24C4E4F3" w:rsidR="000F1B73" w:rsidRPr="000F1B73" w:rsidRDefault="00500D3E" w:rsidP="00A93CDB">
      <w:pPr>
        <w:pStyle w:val="Akapitzlist"/>
        <w:numPr>
          <w:ilvl w:val="0"/>
          <w:numId w:val="20"/>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8B6F20">
        <w:rPr>
          <w:rFonts w:ascii="Calibri" w:hAnsi="Calibri" w:cs="Arial"/>
          <w:b/>
          <w:bCs/>
          <w:iCs/>
          <w:sz w:val="22"/>
          <w:szCs w:val="22"/>
        </w:rPr>
        <w:t>,</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Pzp: </w:t>
      </w:r>
    </w:p>
    <w:p w14:paraId="376C9CD1" w14:textId="508DB115" w:rsidR="000F1B73" w:rsidRPr="000F1B73" w:rsidRDefault="00233019" w:rsidP="00A93CDB">
      <w:pPr>
        <w:numPr>
          <w:ilvl w:val="0"/>
          <w:numId w:val="19"/>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72ABCB3" w14:textId="5D6FFD13" w:rsidR="00AD0C8B" w:rsidRPr="00AD0C8B" w:rsidRDefault="00AD0C8B" w:rsidP="00A93CDB">
      <w:pPr>
        <w:pStyle w:val="Akapitzlist"/>
        <w:numPr>
          <w:ilvl w:val="0"/>
          <w:numId w:val="20"/>
        </w:numPr>
        <w:spacing w:before="120" w:after="0" w:line="276" w:lineRule="auto"/>
        <w:ind w:left="709" w:hanging="425"/>
        <w:rPr>
          <w:rFonts w:asciiTheme="minorHAnsi" w:hAnsiTheme="minorHAnsi"/>
          <w:b/>
          <w:iCs/>
          <w:sz w:val="22"/>
          <w:szCs w:val="22"/>
        </w:rPr>
      </w:pPr>
      <w:r w:rsidRPr="00AD0C8B">
        <w:rPr>
          <w:rFonts w:asciiTheme="minorHAnsi" w:hAnsiTheme="minorHAnsi"/>
          <w:b/>
          <w:iCs/>
          <w:sz w:val="22"/>
          <w:szCs w:val="22"/>
        </w:rPr>
        <w:t>W celu potwierdzenia, że oferowany przedmiot zamówienia odpowiada wymaganiom określonym przez Zamawiającego, Zamawiający będzie wymagał od Wykonawcy, którego  oferta zosta</w:t>
      </w:r>
      <w:r>
        <w:rPr>
          <w:rFonts w:asciiTheme="minorHAnsi" w:hAnsiTheme="minorHAnsi"/>
          <w:b/>
          <w:iCs/>
          <w:sz w:val="22"/>
          <w:szCs w:val="22"/>
        </w:rPr>
        <w:t>nie</w:t>
      </w:r>
      <w:r w:rsidRPr="00AD0C8B">
        <w:rPr>
          <w:rFonts w:asciiTheme="minorHAnsi" w:hAnsiTheme="minorHAnsi"/>
          <w:b/>
          <w:iCs/>
          <w:sz w:val="22"/>
          <w:szCs w:val="22"/>
        </w:rPr>
        <w:t xml:space="preserve"> najwyżej oceniona</w:t>
      </w:r>
      <w:r w:rsidR="00216DFC">
        <w:rPr>
          <w:rFonts w:asciiTheme="minorHAnsi" w:hAnsiTheme="minorHAnsi"/>
          <w:b/>
          <w:iCs/>
          <w:sz w:val="22"/>
          <w:szCs w:val="22"/>
        </w:rPr>
        <w:t xml:space="preserve"> w zakresie danego pakietu</w:t>
      </w:r>
      <w:r w:rsidRPr="00AD0C8B">
        <w:rPr>
          <w:rFonts w:asciiTheme="minorHAnsi" w:hAnsiTheme="minorHAnsi"/>
          <w:b/>
          <w:iCs/>
          <w:sz w:val="22"/>
          <w:szCs w:val="22"/>
        </w:rPr>
        <w:t xml:space="preserve"> przedstawienia:</w:t>
      </w:r>
    </w:p>
    <w:p w14:paraId="1D96005D" w14:textId="711806F1" w:rsidR="00AD0C8B" w:rsidRPr="00AD0C8B" w:rsidRDefault="00AD0C8B" w:rsidP="00A93CDB">
      <w:pPr>
        <w:pStyle w:val="Akapitzlist"/>
        <w:numPr>
          <w:ilvl w:val="1"/>
          <w:numId w:val="25"/>
        </w:numPr>
        <w:spacing w:before="120" w:after="0" w:line="276" w:lineRule="auto"/>
        <w:ind w:left="1276" w:hanging="425"/>
        <w:rPr>
          <w:rFonts w:asciiTheme="minorHAnsi" w:hAnsiTheme="minorHAnsi"/>
          <w:bCs/>
          <w:iCs/>
          <w:sz w:val="22"/>
          <w:szCs w:val="22"/>
        </w:rPr>
      </w:pPr>
      <w:r w:rsidRPr="00AD0C8B">
        <w:rPr>
          <w:rFonts w:asciiTheme="minorHAnsi" w:hAnsiTheme="minorHAnsi"/>
          <w:bCs/>
          <w:iCs/>
          <w:sz w:val="22"/>
          <w:szCs w:val="22"/>
        </w:rPr>
        <w:t>materiałów informacyjnych (kart katalogowych, prospektów, ulotek informacyjnych producenta, instrukcji obsługi, itp.), które pozwolą Zamawiającemu na weryfikację danych wpisanych przez Wykonawcę w OFERCIE TECHNICZNEJ</w:t>
      </w:r>
      <w:r>
        <w:rPr>
          <w:rFonts w:asciiTheme="minorHAnsi" w:hAnsiTheme="minorHAnsi"/>
          <w:bCs/>
          <w:iCs/>
          <w:sz w:val="22"/>
          <w:szCs w:val="22"/>
        </w:rPr>
        <w:t>.</w:t>
      </w:r>
      <w:r w:rsidRPr="00AD0C8B">
        <w:rPr>
          <w:rFonts w:asciiTheme="minorHAnsi" w:hAnsiTheme="minorHAnsi"/>
          <w:bCs/>
          <w:iCs/>
          <w:sz w:val="22"/>
          <w:szCs w:val="22"/>
        </w:rPr>
        <w:t xml:space="preserve"> W w/w materiałach wymaga się zaznaczenia i określenia odniesienia do poszczególnych punktów Załącznika 1.  </w:t>
      </w:r>
    </w:p>
    <w:p w14:paraId="07B3CC5A" w14:textId="02A260D8" w:rsidR="00AD0C8B" w:rsidRDefault="00AD0C8B" w:rsidP="00A93CDB">
      <w:pPr>
        <w:pStyle w:val="Akapitzlist"/>
        <w:numPr>
          <w:ilvl w:val="1"/>
          <w:numId w:val="25"/>
        </w:numPr>
        <w:spacing w:before="120" w:after="0" w:line="276" w:lineRule="auto"/>
        <w:ind w:left="1276" w:hanging="425"/>
        <w:rPr>
          <w:rFonts w:asciiTheme="minorHAnsi" w:hAnsiTheme="minorHAnsi"/>
          <w:bCs/>
          <w:iCs/>
          <w:sz w:val="22"/>
          <w:szCs w:val="22"/>
        </w:rPr>
      </w:pPr>
      <w:r w:rsidRPr="00AD0C8B">
        <w:rPr>
          <w:rFonts w:asciiTheme="minorHAnsi" w:hAnsiTheme="minorHAnsi"/>
          <w:bCs/>
          <w:iCs/>
          <w:sz w:val="22"/>
          <w:szCs w:val="22"/>
        </w:rPr>
        <w:t>ważnych Certyfikatów CE, potwierdzających zgodność oferowanego wyrobu z wymaganiami Dyrektywy 93/42 EWG lub Deklaracji Zgodności, zgodnie z wymaganiami określonymi w OFERTACH TECHNICZNYCH oraz klasyfikacją wyrobu określoną przez producenta sprzętu  - lub równoważne.</w:t>
      </w:r>
    </w:p>
    <w:p w14:paraId="2A69FE9C" w14:textId="77777777" w:rsidR="00940E86" w:rsidRPr="00940E86" w:rsidRDefault="00940E86" w:rsidP="00940E86">
      <w:pPr>
        <w:spacing w:before="120" w:after="0" w:line="276" w:lineRule="auto"/>
        <w:ind w:left="851" w:firstLine="0"/>
        <w:rPr>
          <w:rFonts w:asciiTheme="minorHAnsi" w:hAnsiTheme="minorHAnsi"/>
          <w:bCs/>
          <w:iCs/>
          <w:sz w:val="22"/>
          <w:szCs w:val="22"/>
        </w:rPr>
      </w:pPr>
    </w:p>
    <w:p w14:paraId="18F7AE32" w14:textId="77777777" w:rsidR="00500D3E" w:rsidRPr="007D548A" w:rsidRDefault="00500D3E" w:rsidP="00A93CDB">
      <w:pPr>
        <w:pStyle w:val="Nagwek7"/>
        <w:numPr>
          <w:ilvl w:val="0"/>
          <w:numId w:val="16"/>
        </w:numPr>
        <w:spacing w:after="0" w:line="360"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3FD60ECD" w14:textId="627C942A" w:rsidR="00B73EBD" w:rsidRDefault="008432CC" w:rsidP="00B73EBD">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w:t>
      </w:r>
      <w:r w:rsidR="00B73EBD">
        <w:rPr>
          <w:rFonts w:asciiTheme="minorHAnsi" w:hAnsiTheme="minorHAnsi"/>
          <w:sz w:val="22"/>
          <w:szCs w:val="22"/>
        </w:rPr>
        <w:t xml:space="preserve"> 3.1)</w:t>
      </w:r>
      <w:r w:rsidRPr="008432CC">
        <w:rPr>
          <w:rFonts w:asciiTheme="minorHAnsi" w:hAnsiTheme="minorHAnsi"/>
          <w:sz w:val="22"/>
          <w:szCs w:val="22"/>
        </w:rPr>
        <w:t xml:space="preserve"> niniejszego rozdziału SIWZ</w:t>
      </w:r>
      <w:r w:rsidR="00B73EBD">
        <w:rPr>
          <w:rFonts w:asciiTheme="minorHAnsi" w:hAnsiTheme="minorHAnsi"/>
          <w:sz w:val="22"/>
          <w:szCs w:val="22"/>
        </w:rPr>
        <w:t>,</w:t>
      </w:r>
      <w:r w:rsidRPr="008432CC">
        <w:rPr>
          <w:rFonts w:asciiTheme="minorHAnsi" w:hAnsiTheme="minorHAnsi"/>
          <w:sz w:val="22"/>
          <w:szCs w:val="22"/>
        </w:rPr>
        <w:t xml:space="preserve"> dotyczące</w:t>
      </w:r>
      <w:r>
        <w:rPr>
          <w:rFonts w:asciiTheme="minorHAnsi" w:hAnsiTheme="minorHAnsi"/>
          <w:sz w:val="22"/>
          <w:szCs w:val="22"/>
        </w:rPr>
        <w:t xml:space="preserve"> </w:t>
      </w:r>
      <w:r w:rsidRPr="008432CC">
        <w:rPr>
          <w:rFonts w:asciiTheme="minorHAnsi" w:hAnsiTheme="minorHAnsi"/>
          <w:sz w:val="22"/>
          <w:szCs w:val="22"/>
        </w:rPr>
        <w:t>poszczególnych członków konsorcjum</w:t>
      </w:r>
      <w:r w:rsidR="00B73EBD">
        <w:rPr>
          <w:rFonts w:asciiTheme="minorHAnsi" w:hAnsiTheme="minorHAnsi"/>
          <w:sz w:val="22"/>
          <w:szCs w:val="22"/>
        </w:rPr>
        <w:t xml:space="preserve">. </w:t>
      </w:r>
      <w:r w:rsidRPr="008432CC">
        <w:rPr>
          <w:rFonts w:asciiTheme="minorHAnsi" w:hAnsiTheme="minorHAnsi"/>
          <w:sz w:val="22"/>
          <w:szCs w:val="22"/>
        </w:rPr>
        <w:t xml:space="preserve"> </w:t>
      </w:r>
    </w:p>
    <w:p w14:paraId="1BE8C5F5" w14:textId="3AD2B0D1" w:rsidR="00500D3E" w:rsidRPr="009624BB" w:rsidRDefault="008432CC" w:rsidP="00B73EBD">
      <w:pPr>
        <w:spacing w:after="0" w:line="276" w:lineRule="auto"/>
        <w:ind w:left="284"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2D3CE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93CDB">
      <w:pPr>
        <w:widowControl w:val="0"/>
        <w:numPr>
          <w:ilvl w:val="1"/>
          <w:numId w:val="14"/>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93CDB">
      <w:pPr>
        <w:widowControl w:val="0"/>
        <w:numPr>
          <w:ilvl w:val="1"/>
          <w:numId w:val="14"/>
        </w:numPr>
        <w:spacing w:before="1" w:after="0"/>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93CDB">
      <w:pPr>
        <w:widowControl w:val="0"/>
        <w:numPr>
          <w:ilvl w:val="1"/>
          <w:numId w:val="14"/>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93CDB">
      <w:pPr>
        <w:widowControl w:val="0"/>
        <w:numPr>
          <w:ilvl w:val="0"/>
          <w:numId w:val="14"/>
        </w:numPr>
        <w:spacing w:before="120" w:after="0"/>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3BC176C7" w:rsidR="009624BB" w:rsidRPr="009624BB" w:rsidRDefault="009624BB" w:rsidP="00A93CDB">
      <w:pPr>
        <w:widowControl w:val="0"/>
        <w:numPr>
          <w:ilvl w:val="1"/>
          <w:numId w:val="14"/>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Rozdz</w:t>
      </w:r>
      <w:r w:rsidR="00B73EBD">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III SIWZ składane są w oryginale w formie pisemnej.</w:t>
      </w:r>
    </w:p>
    <w:p w14:paraId="1DCB2BC0" w14:textId="19713CC4" w:rsidR="009624BB" w:rsidRPr="009624BB" w:rsidRDefault="009624BB" w:rsidP="00A93CDB">
      <w:pPr>
        <w:widowControl w:val="0"/>
        <w:numPr>
          <w:ilvl w:val="1"/>
          <w:numId w:val="14"/>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składane są w oryginale lub kopii poświadczonej za zgodność z oryginałem.</w:t>
      </w:r>
    </w:p>
    <w:p w14:paraId="165A22DE" w14:textId="6E103186" w:rsidR="009624BB" w:rsidRPr="002C5425" w:rsidRDefault="009624BB" w:rsidP="00641917">
      <w:pPr>
        <w:widowControl w:val="0"/>
        <w:spacing w:after="0"/>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93CDB">
      <w:pPr>
        <w:widowControl w:val="0"/>
        <w:numPr>
          <w:ilvl w:val="0"/>
          <w:numId w:val="14"/>
        </w:numPr>
        <w:spacing w:before="120" w:after="0"/>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641917">
      <w:pPr>
        <w:widowControl w:val="0"/>
        <w:spacing w:before="2" w:after="0"/>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641917">
      <w:pPr>
        <w:widowControl w:val="0"/>
        <w:spacing w:after="0"/>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641917">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1F3CD3A3" w:rsidR="00845F97" w:rsidRPr="00B73EBD" w:rsidRDefault="00845F97" w:rsidP="00641917">
      <w:pPr>
        <w:spacing w:after="0"/>
        <w:ind w:left="1560" w:right="4" w:hanging="1276"/>
        <w:rPr>
          <w:rFonts w:asciiTheme="minorHAnsi" w:eastAsia="Calibri" w:hAnsiTheme="minorHAnsi" w:cs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2D48DE" w:rsidRPr="00B73EBD">
        <w:rPr>
          <w:rFonts w:asciiTheme="minorHAnsi" w:eastAsia="Calibri" w:hAnsiTheme="minorHAnsi" w:cstheme="minorHAnsi"/>
          <w:b/>
          <w:bCs/>
          <w:i/>
          <w:spacing w:val="-1"/>
          <w:sz w:val="22"/>
          <w:szCs w:val="22"/>
          <w:lang w:eastAsia="en-US"/>
        </w:rPr>
        <w:t>-</w:t>
      </w:r>
      <w:r w:rsidR="00AD0C8B" w:rsidRPr="00AD0C8B">
        <w:rPr>
          <w:rFonts w:asciiTheme="minorHAnsi" w:eastAsia="Calibri" w:hAnsiTheme="minorHAnsi" w:cstheme="minorHAnsi"/>
          <w:b/>
          <w:bCs/>
          <w:i/>
          <w:spacing w:val="-1"/>
          <w:sz w:val="22"/>
          <w:szCs w:val="22"/>
          <w:lang w:eastAsia="en-US"/>
        </w:rPr>
        <w:t xml:space="preserve">Dostawa uzupełniającego wyposażenia i aparatury medycznej w ramach zadania </w:t>
      </w:r>
      <w:r w:rsidR="00AD0C8B" w:rsidRPr="00AD0C8B">
        <w:rPr>
          <w:rFonts w:asciiTheme="minorHAnsi" w:eastAsia="Calibri" w:hAnsiTheme="minorHAnsi" w:cstheme="minorHAnsi"/>
          <w:b/>
          <w:bCs/>
          <w:iCs/>
          <w:spacing w:val="-1"/>
          <w:sz w:val="22"/>
          <w:szCs w:val="22"/>
          <w:lang w:eastAsia="en-US"/>
        </w:rPr>
        <w:t>ROZBUDOWA SIEDLECKIEGO OŚRODKA ONKOLOGII WRAZ Z ZAKUPEM GAMMAKAMERY TYPU S</w:t>
      </w:r>
      <w:r w:rsidR="008B6F20">
        <w:rPr>
          <w:rFonts w:asciiTheme="minorHAnsi" w:eastAsia="Calibri" w:hAnsiTheme="minorHAnsi" w:cstheme="minorHAnsi"/>
          <w:b/>
          <w:bCs/>
          <w:iCs/>
          <w:spacing w:val="-1"/>
          <w:sz w:val="22"/>
          <w:szCs w:val="22"/>
          <w:lang w:eastAsia="en-US"/>
        </w:rPr>
        <w:t>P</w:t>
      </w:r>
      <w:r w:rsidR="00AD0C8B" w:rsidRPr="00AD0C8B">
        <w:rPr>
          <w:rFonts w:asciiTheme="minorHAnsi" w:eastAsia="Calibri" w:hAnsiTheme="minorHAnsi" w:cstheme="minorHAnsi"/>
          <w:b/>
          <w:bCs/>
          <w:iCs/>
          <w:spacing w:val="-1"/>
          <w:sz w:val="22"/>
          <w:szCs w:val="22"/>
          <w:lang w:eastAsia="en-US"/>
        </w:rPr>
        <w:t>ECT-CT i NIEZBĘDNEGO WYPOSAŻENIA</w:t>
      </w:r>
      <w:r w:rsidR="00407040">
        <w:rPr>
          <w:rFonts w:asciiTheme="minorHAnsi" w:eastAsia="Calibri" w:hAnsiTheme="minorHAnsi" w:cstheme="minorHAnsi"/>
          <w:b/>
          <w:bCs/>
          <w:iCs/>
          <w:spacing w:val="-1"/>
          <w:sz w:val="22"/>
          <w:szCs w:val="22"/>
          <w:lang w:eastAsia="en-US"/>
        </w:rPr>
        <w:t xml:space="preserve"> </w:t>
      </w:r>
      <w:r w:rsidR="00AD0C8B">
        <w:rPr>
          <w:rFonts w:asciiTheme="minorHAnsi" w:eastAsia="Calibri" w:hAnsiTheme="minorHAnsi" w:cstheme="minorHAnsi"/>
          <w:b/>
          <w:bCs/>
          <w:iCs/>
          <w:spacing w:val="-1"/>
          <w:sz w:val="22"/>
          <w:szCs w:val="22"/>
          <w:lang w:eastAsia="en-US"/>
        </w:rPr>
        <w:t>-</w:t>
      </w:r>
      <w:r w:rsidR="00407040">
        <w:rPr>
          <w:rFonts w:asciiTheme="minorHAnsi" w:eastAsia="Calibri" w:hAnsiTheme="minorHAnsi" w:cstheme="minorHAnsi"/>
          <w:b/>
          <w:bCs/>
          <w:iCs/>
          <w:spacing w:val="-1"/>
          <w:sz w:val="22"/>
          <w:szCs w:val="22"/>
          <w:lang w:eastAsia="en-US"/>
        </w:rPr>
        <w:t xml:space="preserve"> </w:t>
      </w:r>
      <w:r w:rsidR="00AD0C8B">
        <w:rPr>
          <w:rFonts w:asciiTheme="minorHAnsi" w:eastAsia="Calibri" w:hAnsiTheme="minorHAnsi" w:cstheme="minorHAnsi"/>
          <w:b/>
          <w:bCs/>
          <w:iCs/>
          <w:spacing w:val="-1"/>
          <w:sz w:val="22"/>
          <w:szCs w:val="22"/>
          <w:lang w:eastAsia="en-US"/>
        </w:rPr>
        <w:t>n</w:t>
      </w:r>
      <w:r w:rsidRPr="00B73EBD">
        <w:rPr>
          <w:rFonts w:asciiTheme="minorHAnsi" w:eastAsia="Calibri" w:hAnsiTheme="minorHAnsi" w:cstheme="minorHAnsi"/>
          <w:b/>
          <w:bCs/>
          <w:i/>
          <w:spacing w:val="-1"/>
          <w:sz w:val="22"/>
          <w:szCs w:val="22"/>
          <w:lang w:eastAsia="en-US"/>
        </w:rPr>
        <w:t>umer postępowania:</w:t>
      </w:r>
      <w:r w:rsidR="00407040">
        <w:rPr>
          <w:rFonts w:asciiTheme="minorHAnsi" w:eastAsia="Calibri" w:hAnsiTheme="minorHAnsi" w:cstheme="minorHAnsi"/>
          <w:b/>
          <w:bCs/>
          <w:i/>
          <w:spacing w:val="-1"/>
          <w:sz w:val="22"/>
          <w:szCs w:val="22"/>
          <w:lang w:eastAsia="en-US"/>
        </w:rPr>
        <w:t xml:space="preserve"> </w:t>
      </w:r>
      <w:r w:rsidRPr="00B73EBD">
        <w:rPr>
          <w:rFonts w:asciiTheme="minorHAnsi" w:eastAsia="Calibri" w:hAnsiTheme="minorHAnsi" w:cstheme="minorHAnsi"/>
          <w:b/>
          <w:bCs/>
          <w:i/>
          <w:spacing w:val="-1"/>
          <w:sz w:val="22"/>
          <w:szCs w:val="22"/>
          <w:lang w:eastAsia="en-US"/>
        </w:rPr>
        <w:t>FZP.2810</w:t>
      </w:r>
      <w:r w:rsidR="00407040">
        <w:rPr>
          <w:rFonts w:asciiTheme="minorHAnsi" w:eastAsia="Calibri" w:hAnsiTheme="minorHAnsi" w:cstheme="minorHAnsi"/>
          <w:b/>
          <w:bCs/>
          <w:i/>
          <w:spacing w:val="-1"/>
          <w:sz w:val="22"/>
          <w:szCs w:val="22"/>
          <w:lang w:eastAsia="en-US"/>
        </w:rPr>
        <w:t>.42</w:t>
      </w:r>
      <w:r w:rsidRPr="00B73EBD">
        <w:rPr>
          <w:rFonts w:asciiTheme="minorHAnsi" w:eastAsia="Calibri" w:hAnsiTheme="minorHAnsi" w:cstheme="minorHAnsi"/>
          <w:b/>
          <w:bCs/>
          <w:i/>
          <w:spacing w:val="-1"/>
          <w:sz w:val="22"/>
          <w:szCs w:val="22"/>
          <w:lang w:eastAsia="en-US"/>
        </w:rPr>
        <w:t>.20</w:t>
      </w:r>
      <w:r w:rsidR="009624BB" w:rsidRPr="00B73EBD">
        <w:rPr>
          <w:rFonts w:asciiTheme="minorHAnsi" w:eastAsia="Calibri" w:hAnsiTheme="minorHAnsi" w:cstheme="minorHAnsi"/>
          <w:b/>
          <w:bCs/>
          <w:i/>
          <w:spacing w:val="-1"/>
          <w:sz w:val="22"/>
          <w:szCs w:val="22"/>
          <w:lang w:eastAsia="en-US"/>
        </w:rPr>
        <w:t>20</w:t>
      </w:r>
      <w:r w:rsidRPr="00B73EBD">
        <w:rPr>
          <w:rFonts w:asciiTheme="minorHAnsi" w:eastAsia="Calibri" w:hAnsiTheme="minorHAnsi" w:cstheme="minorHAnsi"/>
          <w:i/>
          <w:spacing w:val="-1"/>
          <w:sz w:val="22"/>
          <w:szCs w:val="22"/>
          <w:lang w:eastAsia="en-US"/>
        </w:rPr>
        <w:t>.</w:t>
      </w:r>
      <w:r w:rsidRPr="00B73EBD">
        <w:rPr>
          <w:rFonts w:asciiTheme="minorHAnsi" w:eastAsia="Calibri" w:hAnsiTheme="minorHAnsi" w:cstheme="minorHAnsi"/>
          <w:spacing w:val="-1"/>
          <w:sz w:val="22"/>
          <w:szCs w:val="22"/>
          <w:lang w:eastAsia="en-US"/>
        </w:rPr>
        <w:t xml:space="preserve"> </w:t>
      </w:r>
      <w:r w:rsidRPr="00B73EBD">
        <w:rPr>
          <w:rFonts w:asciiTheme="minorHAnsi" w:eastAsia="Calibri" w:hAnsiTheme="minorHAnsi" w:cstheme="minorHAnsi"/>
          <w:bCs/>
          <w:sz w:val="22"/>
          <w:szCs w:val="22"/>
          <w:lang w:eastAsia="en-US"/>
        </w:rPr>
        <w:t xml:space="preserve"> </w:t>
      </w:r>
    </w:p>
    <w:p w14:paraId="21F31BD8" w14:textId="25029BBB" w:rsidR="00845F97" w:rsidRPr="002C5425" w:rsidRDefault="00845F97" w:rsidP="00641917">
      <w:pPr>
        <w:widowControl w:val="0"/>
        <w:spacing w:before="120" w:after="0"/>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lastRenderedPageBreak/>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gumiła Golbiak</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93CDB">
      <w:pPr>
        <w:widowControl w:val="0"/>
        <w:numPr>
          <w:ilvl w:val="0"/>
          <w:numId w:val="14"/>
        </w:numPr>
        <w:spacing w:before="120" w:after="0" w:line="276" w:lineRule="auto"/>
        <w:ind w:left="284" w:right="4" w:hanging="285"/>
        <w:jc w:val="left"/>
        <w:outlineLvl w:val="1"/>
        <w:rPr>
          <w:rFonts w:asciiTheme="minorHAnsi" w:eastAsia="Calibri" w:hAnsiTheme="minorHAnsi" w:cs="Calibri"/>
          <w:sz w:val="22"/>
          <w:szCs w:val="22"/>
          <w:lang w:val="en-US" w:eastAsia="en-US"/>
        </w:rPr>
      </w:pPr>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 treści</w:t>
      </w:r>
      <w:r w:rsidRPr="002C5425">
        <w:rPr>
          <w:rFonts w:asciiTheme="minorHAnsi" w:eastAsia="Calibri" w:hAnsiTheme="minorHAnsi"/>
          <w:b/>
          <w:bCs/>
          <w:sz w:val="22"/>
          <w:szCs w:val="22"/>
          <w:lang w:val="en-US" w:eastAsia="en-US"/>
        </w:rPr>
        <w:t xml:space="preserve"> SIWZ:</w:t>
      </w:r>
    </w:p>
    <w:p w14:paraId="76D66831" w14:textId="5F2E963D" w:rsidR="00845F97" w:rsidRPr="002C5425" w:rsidRDefault="00845F97" w:rsidP="00641917">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8B6F20">
        <w:rPr>
          <w:rFonts w:asciiTheme="minorHAnsi" w:eastAsia="Calibri" w:hAnsiTheme="minorHAnsi"/>
          <w:b/>
          <w:spacing w:val="-1"/>
          <w:sz w:val="22"/>
          <w:szCs w:val="22"/>
          <w:lang w:eastAsia="en-US"/>
        </w:rPr>
        <w:t>02.11</w:t>
      </w:r>
      <w:r w:rsidR="00AD0C8B">
        <w:rPr>
          <w:rFonts w:asciiTheme="minorHAnsi" w:eastAsia="Calibri" w:hAnsiTheme="minorHAnsi"/>
          <w:b/>
          <w:spacing w:val="-1"/>
          <w:sz w:val="22"/>
          <w:szCs w:val="22"/>
          <w:lang w:eastAsia="en-US"/>
        </w:rPr>
        <w:t>.</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r w:rsidR="00C67BA1">
        <w:rPr>
          <w:rFonts w:asciiTheme="minorHAnsi" w:eastAsia="Calibri" w:hAnsiTheme="minorHAnsi"/>
          <w:b/>
          <w:spacing w:val="-1"/>
          <w:sz w:val="22"/>
          <w:szCs w:val="22"/>
          <w:lang w:eastAsia="en-US"/>
        </w:rPr>
        <w:t>(</w:t>
      </w:r>
      <w:r w:rsidR="009C34C7">
        <w:rPr>
          <w:rFonts w:asciiTheme="minorHAnsi" w:eastAsia="Calibri" w:hAnsiTheme="minorHAnsi"/>
          <w:b/>
          <w:spacing w:val="-1"/>
          <w:sz w:val="22"/>
          <w:szCs w:val="22"/>
          <w:lang w:eastAsia="en-US"/>
        </w:rPr>
        <w:t xml:space="preserve">Ogłoszenie o zamówieniu – BZP z dnia </w:t>
      </w:r>
      <w:r w:rsidR="00216DFC">
        <w:rPr>
          <w:rFonts w:asciiTheme="minorHAnsi" w:eastAsia="Calibri" w:hAnsiTheme="minorHAnsi"/>
          <w:b/>
          <w:spacing w:val="-1"/>
          <w:sz w:val="22"/>
          <w:szCs w:val="22"/>
          <w:lang w:eastAsia="en-US"/>
        </w:rPr>
        <w:t>27</w:t>
      </w:r>
      <w:r w:rsidR="009C34C7">
        <w:rPr>
          <w:rFonts w:asciiTheme="minorHAnsi" w:eastAsia="Calibri" w:hAnsiTheme="minorHAnsi"/>
          <w:b/>
          <w:spacing w:val="-1"/>
          <w:sz w:val="22"/>
          <w:szCs w:val="22"/>
          <w:lang w:eastAsia="en-US"/>
        </w:rPr>
        <w:t>.10.2020</w:t>
      </w:r>
      <w:r w:rsidR="00C67BA1">
        <w:rPr>
          <w:rFonts w:asciiTheme="minorHAnsi" w:eastAsia="Calibri" w:hAnsiTheme="minorHAnsi"/>
          <w:b/>
          <w:spacing w:val="-1"/>
          <w:sz w:val="22"/>
          <w:szCs w:val="22"/>
          <w:lang w:eastAsia="en-US"/>
        </w:rPr>
        <w:t>)</w:t>
      </w:r>
      <w:r w:rsidR="009C34C7">
        <w:rPr>
          <w:rFonts w:asciiTheme="minorHAnsi" w:eastAsia="Calibri" w:hAnsiTheme="minorHAnsi"/>
          <w:b/>
          <w:spacing w:val="-1"/>
          <w:sz w:val="22"/>
          <w:szCs w:val="22"/>
          <w:lang w:eastAsia="en-US"/>
        </w:rPr>
        <w:t>.</w:t>
      </w:r>
    </w:p>
    <w:p w14:paraId="1A680482" w14:textId="2BA2D052" w:rsidR="00845F97" w:rsidRPr="002C5425" w:rsidRDefault="00845F97" w:rsidP="00641917">
      <w:pPr>
        <w:widowControl w:val="0"/>
        <w:spacing w:before="120" w:after="0"/>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166D7899" w:rsidR="00F04F43" w:rsidRDefault="00845F97" w:rsidP="00641917">
      <w:pPr>
        <w:widowControl w:val="0"/>
        <w:spacing w:after="240"/>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00F7608B">
        <w:rPr>
          <w:rFonts w:asciiTheme="minorHAnsi" w:eastAsia="Calibri" w:hAnsiTheme="minorHAnsi"/>
          <w:bCs/>
          <w:spacing w:val="-1"/>
          <w:sz w:val="22"/>
          <w:szCs w:val="22"/>
          <w:lang w:eastAsia="en-US"/>
        </w:rPr>
        <w:t xml:space="preserve"> o wyjaśnienia treści SIWZ</w:t>
      </w:r>
      <w:r w:rsidRPr="002C5425">
        <w:rPr>
          <w:rFonts w:asciiTheme="minorHAnsi" w:eastAsia="Calibri" w:hAnsiTheme="minorHAnsi"/>
          <w:bCs/>
          <w:spacing w:val="-1"/>
          <w:sz w:val="22"/>
          <w:szCs w:val="22"/>
          <w:lang w:eastAsia="en-US"/>
        </w:rPr>
        <w:t>.</w:t>
      </w: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t>Rozdział V</w:t>
      </w:r>
      <w:r w:rsidRPr="0035679F">
        <w:rPr>
          <w:rFonts w:asciiTheme="minorHAnsi" w:hAnsiTheme="minorHAnsi"/>
          <w:b/>
          <w:sz w:val="28"/>
          <w:szCs w:val="22"/>
        </w:rPr>
        <w:tab/>
        <w:t>Termin związania ofertą</w:t>
      </w:r>
    </w:p>
    <w:p w14:paraId="65A2A934" w14:textId="684362D5" w:rsidR="00E102C2" w:rsidRPr="00562B0D" w:rsidRDefault="00E102C2" w:rsidP="00A93CDB">
      <w:pPr>
        <w:numPr>
          <w:ilvl w:val="0"/>
          <w:numId w:val="12"/>
        </w:numPr>
        <w:spacing w:after="0"/>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 xml:space="preserve">W wyjątkowych okolicznościach, jednak przed upływem terminu związania złożoną ofertą, </w:t>
      </w:r>
      <w:r w:rsidR="00F7608B">
        <w:rPr>
          <w:rFonts w:asciiTheme="minorHAnsi" w:hAnsiTheme="minorHAnsi"/>
          <w:sz w:val="22"/>
          <w:szCs w:val="22"/>
        </w:rPr>
        <w:t>W</w:t>
      </w:r>
      <w:r w:rsidRPr="00562B0D">
        <w:rPr>
          <w:rFonts w:asciiTheme="minorHAnsi" w:hAnsiTheme="minorHAnsi"/>
          <w:sz w:val="22"/>
          <w:szCs w:val="22"/>
        </w:rPr>
        <w:t>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w:t>
      </w:r>
      <w:r w:rsidR="00F7608B">
        <w:rPr>
          <w:rFonts w:asciiTheme="minorHAnsi" w:hAnsiTheme="minorHAnsi"/>
          <w:sz w:val="22"/>
          <w:szCs w:val="22"/>
        </w:rPr>
        <w:t>Z</w:t>
      </w:r>
      <w:r w:rsidRPr="00562B0D">
        <w:rPr>
          <w:rFonts w:asciiTheme="minorHAnsi" w:hAnsiTheme="minorHAnsi"/>
          <w:sz w:val="22"/>
          <w:szCs w:val="22"/>
        </w:rPr>
        <w:t xml:space="preserve">amawiający może tylko raz, co najmniej na 3 dni przed upływem terminu związania ofertą zwrócić się do </w:t>
      </w:r>
      <w:r w:rsidR="00F7608B">
        <w:rPr>
          <w:rFonts w:asciiTheme="minorHAnsi" w:hAnsiTheme="minorHAnsi"/>
          <w:sz w:val="22"/>
          <w:szCs w:val="22"/>
        </w:rPr>
        <w:t>W</w:t>
      </w:r>
      <w:r w:rsidRPr="00562B0D">
        <w:rPr>
          <w:rFonts w:asciiTheme="minorHAnsi" w:hAnsiTheme="minorHAnsi"/>
          <w:sz w:val="22"/>
          <w:szCs w:val="22"/>
        </w:rPr>
        <w:t xml:space="preserve">ykonawcy o wyrażenie zgody na przedłużenie tego terminu o oznaczony okres nie dłuższy jednak niż 60 dni. </w:t>
      </w:r>
    </w:p>
    <w:p w14:paraId="2C421618" w14:textId="77777777" w:rsidR="00E102C2" w:rsidRPr="00562B0D" w:rsidRDefault="000040F9" w:rsidP="00A93CDB">
      <w:pPr>
        <w:numPr>
          <w:ilvl w:val="0"/>
          <w:numId w:val="12"/>
        </w:numPr>
        <w:spacing w:after="0"/>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A93CDB">
      <w:pPr>
        <w:numPr>
          <w:ilvl w:val="0"/>
          <w:numId w:val="12"/>
        </w:numPr>
        <w:spacing w:after="0"/>
        <w:ind w:left="426" w:hanging="426"/>
        <w:rPr>
          <w:rFonts w:asciiTheme="minorHAnsi" w:hAnsiTheme="minorHAnsi"/>
          <w:sz w:val="22"/>
          <w:szCs w:val="22"/>
        </w:rPr>
      </w:pPr>
      <w:r w:rsidRPr="00562B0D">
        <w:rPr>
          <w:rFonts w:asciiTheme="minorHAnsi" w:hAnsiTheme="minorHAnsi"/>
          <w:sz w:val="22"/>
          <w:szCs w:val="22"/>
        </w:rPr>
        <w:t>W przypadku wniesienia odwołania w terminie zgodnym z art. 182 ustawy Pzp, bieg terminu związania ofertą ulega zawieszeniu do czasu ogłoszenia przez Krajową Izbę Odwoławczą wyroku lub orzeczenia.</w:t>
      </w:r>
    </w:p>
    <w:p w14:paraId="53C47FA8" w14:textId="2E0B6882" w:rsidR="000A31C8" w:rsidRPr="000A31C8" w:rsidRDefault="000A31C8" w:rsidP="00A93CDB">
      <w:pPr>
        <w:numPr>
          <w:ilvl w:val="0"/>
          <w:numId w:val="12"/>
        </w:numPr>
        <w:spacing w:after="0"/>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w:t>
      </w:r>
      <w:r w:rsidR="00F7608B">
        <w:rPr>
          <w:rFonts w:asciiTheme="minorHAnsi" w:hAnsiTheme="minorHAnsi"/>
          <w:sz w:val="22"/>
          <w:szCs w:val="22"/>
        </w:rPr>
        <w:t xml:space="preserve"> jeśli wadium było wymagane.</w:t>
      </w:r>
      <w:r w:rsidRPr="000A31C8">
        <w:rPr>
          <w:rFonts w:asciiTheme="minorHAnsi" w:hAnsiTheme="minorHAnsi"/>
          <w:sz w:val="22"/>
          <w:szCs w:val="22"/>
        </w:rPr>
        <w:t xml:space="preserve"> Jeżeli przedłużenie terminu związania ofertą dokonywane jest po wyborze oferty najkorzystniejszej, obowiązek wniesienia nowego wadium lub jego przedłużenia dotyczy jedynie</w:t>
      </w:r>
      <w:r w:rsidR="00F7608B">
        <w:rPr>
          <w:rFonts w:asciiTheme="minorHAnsi" w:hAnsiTheme="minorHAnsi"/>
          <w:sz w:val="22"/>
          <w:szCs w:val="22"/>
        </w:rPr>
        <w:t xml:space="preserve"> W</w:t>
      </w:r>
      <w:r w:rsidRPr="000A31C8">
        <w:rPr>
          <w:rFonts w:asciiTheme="minorHAnsi" w:hAnsiTheme="minorHAnsi"/>
          <w:sz w:val="22"/>
          <w:szCs w:val="22"/>
        </w:rPr>
        <w:t>ykonawcy, którego oferta została wybrana jako najkorzystniejsza.</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6C8C30F4"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Opis sposobu przygotowania ofert</w:t>
      </w:r>
    </w:p>
    <w:p w14:paraId="5787E637"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51E13B38" w:rsidR="00845F97" w:rsidRPr="005533D2" w:rsidRDefault="00845F97" w:rsidP="00A93CDB">
      <w:pPr>
        <w:numPr>
          <w:ilvl w:val="0"/>
          <w:numId w:val="15"/>
        </w:numPr>
        <w:spacing w:after="0"/>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w:t>
      </w:r>
      <w:r w:rsidR="00D33080">
        <w:rPr>
          <w:rFonts w:asciiTheme="minorHAnsi" w:hAnsiTheme="minorHAnsi"/>
          <w:b/>
          <w:iCs/>
          <w:sz w:val="22"/>
          <w:szCs w:val="22"/>
        </w:rPr>
        <w:t>n</w:t>
      </w:r>
      <w:r w:rsidRPr="00F04F43">
        <w:rPr>
          <w:rFonts w:asciiTheme="minorHAnsi" w:hAnsiTheme="minorHAnsi"/>
          <w:b/>
          <w:iCs/>
          <w:sz w:val="22"/>
          <w:szCs w:val="22"/>
        </w:rPr>
        <w:t xml:space="preserve">r </w:t>
      </w:r>
      <w:r w:rsidR="002D3CE6">
        <w:rPr>
          <w:rFonts w:asciiTheme="minorHAnsi" w:hAnsiTheme="minorHAnsi"/>
          <w:b/>
          <w:iCs/>
          <w:sz w:val="22"/>
          <w:szCs w:val="22"/>
        </w:rPr>
        <w:t>5</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5614946A"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Oferta pod rygorem odrzucenia musi być zgodna z treścią niniejszej SIWZ i ustawą Pzp. Wykonawca składający ofertę ponosi pełną odpowiedzialność za jej kompletność i zgodność z wymaganiami SIWZ.</w:t>
      </w:r>
    </w:p>
    <w:p w14:paraId="0E75237C"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145FFBA4" w14:textId="2FB4972F" w:rsidR="00845F97" w:rsidRPr="005533D2" w:rsidRDefault="00845F97" w:rsidP="00A93CDB">
      <w:pPr>
        <w:numPr>
          <w:ilvl w:val="0"/>
          <w:numId w:val="15"/>
        </w:numPr>
        <w:spacing w:after="0"/>
        <w:ind w:left="426" w:hanging="426"/>
        <w:jc w:val="both"/>
        <w:rPr>
          <w:rFonts w:asciiTheme="minorHAnsi" w:hAnsiTheme="minorHAnsi"/>
          <w:sz w:val="22"/>
          <w:szCs w:val="22"/>
          <w:lang w:val="en-US"/>
        </w:rPr>
      </w:pPr>
      <w:r w:rsidRPr="005533D2">
        <w:rPr>
          <w:rFonts w:asciiTheme="minorHAnsi" w:hAnsiTheme="minorHAnsi"/>
          <w:sz w:val="22"/>
          <w:szCs w:val="22"/>
        </w:rPr>
        <w:lastRenderedPageBreak/>
        <w:t xml:space="preserve">Ewentualne poprawki lub zmiany w tekście oferty powinny być naniesione czytelnie i sygnowane podpisem Wykonawcy lub osoby/osób upoważnionych do reprezentowania Wykonawcy. </w:t>
      </w:r>
      <w:r w:rsidRPr="005533D2">
        <w:rPr>
          <w:rFonts w:asciiTheme="minorHAnsi" w:hAnsiTheme="minorHAnsi"/>
          <w:sz w:val="22"/>
          <w:szCs w:val="22"/>
          <w:lang w:val="en-US"/>
        </w:rPr>
        <w:t>Zaleca</w:t>
      </w:r>
      <w:r w:rsidR="002D3CE6">
        <w:rPr>
          <w:rFonts w:asciiTheme="minorHAnsi" w:hAnsiTheme="minorHAnsi"/>
          <w:sz w:val="22"/>
          <w:szCs w:val="22"/>
          <w:lang w:val="en-US"/>
        </w:rPr>
        <w:t xml:space="preserve"> się</w:t>
      </w:r>
      <w:r w:rsidRPr="005533D2">
        <w:rPr>
          <w:rFonts w:asciiTheme="minorHAnsi" w:hAnsiTheme="minorHAnsi"/>
          <w:sz w:val="22"/>
          <w:szCs w:val="22"/>
          <w:lang w:val="en-US"/>
        </w:rPr>
        <w:t xml:space="preserve"> datowanie paraf.</w:t>
      </w:r>
    </w:p>
    <w:p w14:paraId="41457228"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427F6" w:rsidRDefault="00845F97" w:rsidP="00A93CDB">
      <w:pPr>
        <w:numPr>
          <w:ilvl w:val="0"/>
          <w:numId w:val="15"/>
        </w:numPr>
        <w:spacing w:after="0"/>
        <w:ind w:left="426" w:hanging="426"/>
        <w:jc w:val="both"/>
        <w:rPr>
          <w:rFonts w:asciiTheme="minorHAnsi" w:hAnsiTheme="minorHAnsi"/>
          <w:sz w:val="22"/>
          <w:szCs w:val="22"/>
          <w:u w:val="single"/>
        </w:rPr>
      </w:pPr>
      <w:r w:rsidRPr="005427F6">
        <w:rPr>
          <w:rFonts w:asciiTheme="minorHAnsi" w:hAnsiTheme="minorHAnsi"/>
          <w:b/>
          <w:bCs/>
          <w:sz w:val="22"/>
          <w:szCs w:val="22"/>
          <w:u w:val="single"/>
        </w:rPr>
        <w:t xml:space="preserve">Wraz z </w:t>
      </w:r>
      <w:r w:rsidR="00A31B90" w:rsidRPr="005427F6">
        <w:rPr>
          <w:rFonts w:asciiTheme="minorHAnsi" w:hAnsiTheme="minorHAnsi"/>
          <w:b/>
          <w:bCs/>
          <w:sz w:val="22"/>
          <w:szCs w:val="22"/>
          <w:u w:val="single"/>
        </w:rPr>
        <w:t xml:space="preserve">ofertą </w:t>
      </w:r>
      <w:r w:rsidRPr="005427F6">
        <w:rPr>
          <w:rFonts w:asciiTheme="minorHAnsi" w:hAnsiTheme="minorHAnsi"/>
          <w:b/>
          <w:bCs/>
          <w:sz w:val="22"/>
          <w:szCs w:val="22"/>
          <w:u w:val="single"/>
        </w:rPr>
        <w:t xml:space="preserve"> należy złożyć: </w:t>
      </w:r>
    </w:p>
    <w:p w14:paraId="2ACD2F55" w14:textId="0D02B184" w:rsidR="00845F97" w:rsidRPr="00A414F1" w:rsidRDefault="00845F97" w:rsidP="00A93CDB">
      <w:pPr>
        <w:numPr>
          <w:ilvl w:val="1"/>
          <w:numId w:val="15"/>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w:t>
      </w:r>
      <w:r w:rsidR="00D33080">
        <w:rPr>
          <w:rFonts w:asciiTheme="minorHAnsi" w:hAnsiTheme="minorHAnsi"/>
          <w:b/>
          <w:bCs/>
          <w:sz w:val="22"/>
          <w:szCs w:val="22"/>
        </w:rPr>
        <w:t>e</w:t>
      </w:r>
      <w:r w:rsidRPr="005533D2">
        <w:rPr>
          <w:rFonts w:asciiTheme="minorHAnsi" w:hAnsiTheme="minorHAnsi"/>
          <w:b/>
          <w:bCs/>
          <w:sz w:val="22"/>
          <w:szCs w:val="22"/>
        </w:rPr>
        <w:t xml:space="preserve"> Wykonawcy</w:t>
      </w:r>
      <w:r w:rsidRPr="005533D2">
        <w:rPr>
          <w:rFonts w:asciiTheme="minorHAnsi" w:hAnsiTheme="minorHAnsi"/>
          <w:sz w:val="22"/>
          <w:szCs w:val="22"/>
        </w:rPr>
        <w:t>, któr</w:t>
      </w:r>
      <w:r w:rsidR="00D33080">
        <w:rPr>
          <w:rFonts w:asciiTheme="minorHAnsi" w:hAnsiTheme="minorHAnsi"/>
          <w:sz w:val="22"/>
          <w:szCs w:val="22"/>
        </w:rPr>
        <w:t xml:space="preserve">ego </w:t>
      </w:r>
      <w:r w:rsidRPr="005533D2">
        <w:rPr>
          <w:rFonts w:asciiTheme="minorHAnsi" w:hAnsiTheme="minorHAnsi"/>
          <w:sz w:val="22"/>
          <w:szCs w:val="22"/>
        </w:rPr>
        <w:t>wzór określ</w:t>
      </w:r>
      <w:r w:rsidR="00F04F43">
        <w:rPr>
          <w:rFonts w:asciiTheme="minorHAnsi" w:hAnsiTheme="minorHAnsi"/>
          <w:sz w:val="22"/>
          <w:szCs w:val="22"/>
        </w:rPr>
        <w:t>a</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5427F6">
        <w:rPr>
          <w:rFonts w:asciiTheme="minorHAnsi" w:hAnsiTheme="minorHAnsi"/>
          <w:b/>
          <w:iCs/>
          <w:sz w:val="22"/>
          <w:szCs w:val="22"/>
        </w:rPr>
        <w:t xml:space="preserve"> nr 3</w:t>
      </w:r>
      <w:r w:rsidRPr="005533D2">
        <w:rPr>
          <w:rFonts w:asciiTheme="minorHAnsi" w:hAnsiTheme="minorHAnsi"/>
          <w:i/>
          <w:sz w:val="22"/>
          <w:szCs w:val="22"/>
        </w:rPr>
        <w:t xml:space="preserve">  Oświadcze</w:t>
      </w:r>
      <w:r w:rsidR="005427F6">
        <w:rPr>
          <w:rFonts w:asciiTheme="minorHAnsi" w:hAnsiTheme="minorHAnsi"/>
          <w:i/>
          <w:sz w:val="22"/>
          <w:szCs w:val="22"/>
        </w:rPr>
        <w:t xml:space="preserve">nie </w:t>
      </w:r>
      <w:r w:rsidRPr="005533D2">
        <w:rPr>
          <w:rFonts w:asciiTheme="minorHAnsi" w:hAnsiTheme="minorHAnsi"/>
          <w:i/>
          <w:sz w:val="22"/>
          <w:szCs w:val="22"/>
        </w:rPr>
        <w:t xml:space="preserve"> Wykonawcy dotycząc</w:t>
      </w:r>
      <w:r w:rsidR="005427F6">
        <w:rPr>
          <w:rFonts w:asciiTheme="minorHAnsi" w:hAnsiTheme="minorHAnsi"/>
          <w:i/>
          <w:sz w:val="22"/>
          <w:szCs w:val="22"/>
        </w:rPr>
        <w:t>e</w:t>
      </w:r>
      <w:r w:rsidRPr="005533D2">
        <w:rPr>
          <w:rFonts w:asciiTheme="minorHAnsi" w:hAnsiTheme="minorHAnsi"/>
          <w:i/>
          <w:sz w:val="22"/>
          <w:szCs w:val="22"/>
        </w:rPr>
        <w:t xml:space="preserve"> braku podstaw wykluczenia</w:t>
      </w:r>
      <w:r w:rsidR="005533D2" w:rsidRPr="005533D2">
        <w:rPr>
          <w:rFonts w:asciiTheme="minorHAnsi" w:hAnsiTheme="minorHAnsi"/>
          <w:i/>
          <w:sz w:val="22"/>
          <w:szCs w:val="22"/>
        </w:rPr>
        <w:t xml:space="preserve"> </w:t>
      </w:r>
      <w:r w:rsidR="008B6F20">
        <w:rPr>
          <w:rFonts w:asciiTheme="minorHAnsi" w:hAnsiTheme="minorHAnsi"/>
          <w:i/>
          <w:sz w:val="22"/>
          <w:szCs w:val="22"/>
        </w:rPr>
        <w:t>z</w:t>
      </w:r>
      <w:r w:rsidR="005533D2">
        <w:rPr>
          <w:rFonts w:asciiTheme="minorHAnsi" w:hAnsiTheme="minorHAnsi"/>
          <w:i/>
          <w:sz w:val="22"/>
          <w:szCs w:val="22"/>
        </w:rPr>
        <w:t xml:space="preserve"> postępowani</w:t>
      </w:r>
      <w:r w:rsidR="008B6F20">
        <w:rPr>
          <w:rFonts w:asciiTheme="minorHAnsi" w:hAnsiTheme="minorHAnsi"/>
          <w:i/>
          <w:sz w:val="22"/>
          <w:szCs w:val="22"/>
        </w:rPr>
        <w:t>a</w:t>
      </w:r>
      <w:r w:rsidRPr="005533D2">
        <w:rPr>
          <w:rFonts w:asciiTheme="minorHAnsi" w:hAnsiTheme="minorHAnsi"/>
          <w:i/>
          <w:sz w:val="22"/>
          <w:szCs w:val="22"/>
        </w:rPr>
        <w:t>.</w:t>
      </w:r>
    </w:p>
    <w:p w14:paraId="0B9342F3" w14:textId="73F0CD3F" w:rsidR="00E808FC" w:rsidRDefault="009C34C7" w:rsidP="00A93CDB">
      <w:pPr>
        <w:numPr>
          <w:ilvl w:val="1"/>
          <w:numId w:val="15"/>
        </w:numPr>
        <w:spacing w:after="0" w:line="276" w:lineRule="auto"/>
        <w:ind w:left="709" w:hanging="283"/>
        <w:jc w:val="both"/>
        <w:rPr>
          <w:rFonts w:asciiTheme="minorHAnsi" w:hAnsiTheme="minorHAnsi"/>
          <w:sz w:val="22"/>
          <w:szCs w:val="22"/>
        </w:rPr>
      </w:pPr>
      <w:r>
        <w:rPr>
          <w:rFonts w:asciiTheme="minorHAnsi" w:hAnsiTheme="minorHAnsi"/>
          <w:b/>
          <w:bCs/>
          <w:sz w:val="22"/>
          <w:szCs w:val="22"/>
        </w:rPr>
        <w:t>OFERTĘ TECHNICZNĄ – Załącznik nr 1</w:t>
      </w:r>
      <w:r w:rsidR="00940E86">
        <w:rPr>
          <w:rFonts w:asciiTheme="minorHAnsi" w:hAnsiTheme="minorHAnsi"/>
          <w:b/>
          <w:bCs/>
          <w:sz w:val="22"/>
          <w:szCs w:val="22"/>
        </w:rPr>
        <w:t xml:space="preserve"> wypełniony w oferowanym zakresie (pakiecie)</w:t>
      </w:r>
      <w:r w:rsidR="00F160F0" w:rsidRPr="00F160F0">
        <w:rPr>
          <w:rFonts w:asciiTheme="minorHAnsi" w:hAnsiTheme="minorHAnsi"/>
          <w:sz w:val="22"/>
          <w:szCs w:val="22"/>
        </w:rPr>
        <w:t xml:space="preserve">. </w:t>
      </w:r>
    </w:p>
    <w:p w14:paraId="29E20E8E" w14:textId="77777777" w:rsidR="00845F97" w:rsidRDefault="00845F97" w:rsidP="00A93CDB">
      <w:pPr>
        <w:numPr>
          <w:ilvl w:val="1"/>
          <w:numId w:val="15"/>
        </w:numPr>
        <w:spacing w:after="0"/>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2C50F8B7" w14:textId="1EDBDDC6" w:rsidR="00F7608B" w:rsidRDefault="00845F97" w:rsidP="00A93CDB">
      <w:pPr>
        <w:numPr>
          <w:ilvl w:val="0"/>
          <w:numId w:val="15"/>
        </w:numPr>
        <w:spacing w:after="0"/>
        <w:ind w:left="426" w:hanging="426"/>
        <w:jc w:val="both"/>
        <w:rPr>
          <w:rFonts w:asciiTheme="minorHAnsi" w:hAnsiTheme="minorHAnsi"/>
          <w:sz w:val="22"/>
          <w:szCs w:val="22"/>
        </w:rPr>
      </w:pPr>
      <w:r w:rsidRPr="00F7608B">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r w:rsidR="00F7608B" w:rsidRPr="00F7608B">
        <w:rPr>
          <w:rFonts w:asciiTheme="minorHAnsi" w:hAnsiTheme="minorHAnsi"/>
          <w:sz w:val="22"/>
          <w:szCs w:val="22"/>
        </w:rPr>
        <w:t xml:space="preserve"> zgodnie z </w:t>
      </w:r>
      <w:r w:rsidR="00F7608B">
        <w:rPr>
          <w:rFonts w:asciiTheme="minorHAnsi" w:hAnsiTheme="minorHAnsi"/>
          <w:sz w:val="22"/>
          <w:szCs w:val="22"/>
        </w:rPr>
        <w:t xml:space="preserve">zapisem poniżej </w:t>
      </w:r>
    </w:p>
    <w:p w14:paraId="73D7B3CB" w14:textId="77777777" w:rsidR="00F7608B" w:rsidRDefault="00F7608B" w:rsidP="00641917">
      <w:pPr>
        <w:spacing w:after="0"/>
        <w:ind w:left="426" w:firstLine="0"/>
        <w:jc w:val="right"/>
        <w:rPr>
          <w:rFonts w:asciiTheme="minorHAnsi" w:hAnsiTheme="minorHAnsi"/>
          <w:sz w:val="22"/>
          <w:szCs w:val="22"/>
        </w:rPr>
      </w:pPr>
    </w:p>
    <w:p w14:paraId="3D95C0CA" w14:textId="6AE34813" w:rsidR="00845F97" w:rsidRPr="00F7608B" w:rsidRDefault="00845F97" w:rsidP="00A93CDB">
      <w:pPr>
        <w:numPr>
          <w:ilvl w:val="0"/>
          <w:numId w:val="15"/>
        </w:numPr>
        <w:spacing w:after="0" w:line="276" w:lineRule="auto"/>
        <w:ind w:left="426" w:hanging="426"/>
        <w:jc w:val="both"/>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14E39D52">
                <wp:extent cx="5753100" cy="1781175"/>
                <wp:effectExtent l="0" t="0" r="19050" b="28575"/>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117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64514C8F"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1160C5A" w14:textId="77777777"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Dostawa uzupełniającego wyposażenia i aparatury medycznej w ramach zadania</w:t>
                            </w:r>
                          </w:p>
                          <w:p w14:paraId="0F5F6A02" w14:textId="5A72850C"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ROZBUDOWA SIEDLECKIEGO OŚRODKA ONKOLOGII WRAZ Z ZAKUPEM GAMMAKAMERY</w:t>
                            </w:r>
                          </w:p>
                          <w:p w14:paraId="295B815C" w14:textId="0BF8A9FF" w:rsidR="00DA48E4" w:rsidRP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TYPU S</w:t>
                            </w:r>
                            <w:r w:rsidR="008B6F20">
                              <w:rPr>
                                <w:rFonts w:ascii="Calibri" w:eastAsia="Calibri" w:hAnsi="Calibri" w:cs="Calibri"/>
                                <w:b/>
                                <w:bCs/>
                                <w:spacing w:val="-1"/>
                                <w:sz w:val="20"/>
                                <w:szCs w:val="20"/>
                              </w:rPr>
                              <w:t>P</w:t>
                            </w:r>
                            <w:r w:rsidRPr="00C67BA1">
                              <w:rPr>
                                <w:rFonts w:ascii="Calibri" w:eastAsia="Calibri" w:hAnsi="Calibri" w:cs="Calibri"/>
                                <w:b/>
                                <w:bCs/>
                                <w:spacing w:val="-1"/>
                                <w:sz w:val="20"/>
                                <w:szCs w:val="20"/>
                              </w:rPr>
                              <w:t>ECT-CT i NIEZBĘDNEGO WYPOSAŻENIA</w:t>
                            </w:r>
                            <w:r>
                              <w:rPr>
                                <w:rFonts w:ascii="Calibri" w:eastAsia="Calibri" w:hAnsi="Calibri" w:cs="Calibri"/>
                                <w:b/>
                                <w:bCs/>
                                <w:spacing w:val="-1"/>
                                <w:sz w:val="20"/>
                                <w:szCs w:val="20"/>
                              </w:rPr>
                              <w:t xml:space="preserve"> </w:t>
                            </w:r>
                            <w:r w:rsidR="00DA48E4" w:rsidRPr="00C67BA1">
                              <w:rPr>
                                <w:rFonts w:ascii="Calibri" w:eastAsia="Calibri" w:hAnsi="Calibri" w:cs="Calibri"/>
                                <w:b/>
                                <w:bCs/>
                                <w:spacing w:val="-1"/>
                                <w:sz w:val="20"/>
                                <w:szCs w:val="20"/>
                              </w:rPr>
                              <w:t>- numer postępowania: FZP.2810.</w:t>
                            </w:r>
                            <w:r w:rsidR="00940E86">
                              <w:rPr>
                                <w:rFonts w:ascii="Calibri" w:eastAsia="Calibri" w:hAnsi="Calibri" w:cs="Calibri"/>
                                <w:b/>
                                <w:bCs/>
                                <w:spacing w:val="-1"/>
                                <w:sz w:val="20"/>
                                <w:szCs w:val="20"/>
                              </w:rPr>
                              <w:t>42</w:t>
                            </w:r>
                            <w:r w:rsidR="00DA48E4" w:rsidRPr="00C67BA1">
                              <w:rPr>
                                <w:rFonts w:ascii="Calibri" w:eastAsia="Calibri" w:hAnsi="Calibri" w:cs="Calibri"/>
                                <w:b/>
                                <w:bCs/>
                                <w:spacing w:val="-1"/>
                                <w:sz w:val="20"/>
                                <w:szCs w:val="20"/>
                              </w:rPr>
                              <w:t>.2020.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5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" filled="f" strokeweight=".20464mm">
                <v:textbox inset="0,0,0,0">
                  <w:txbxContent>
                    <w:p w14:paraId="02C3CD64" w14:textId="77777777" w:rsidR="006B1295" w:rsidRDefault="006B1295" w:rsidP="00DA48E4">
                      <w:pPr>
                        <w:spacing w:after="0"/>
                        <w:ind w:left="-2" w:right="6127"/>
                        <w:jc w:val="center"/>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DA48E4">
                      <w:pPr>
                        <w:ind w:left="-2" w:right="6127" w:firstLine="2"/>
                        <w:jc w:val="center"/>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DA48E4">
                      <w:pPr>
                        <w:spacing w:after="0"/>
                        <w:ind w:left="4694" w:right="357"/>
                        <w:jc w:val="center"/>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DA48E4">
                      <w:pPr>
                        <w:spacing w:after="0"/>
                        <w:ind w:left="4694" w:right="357"/>
                        <w:jc w:val="center"/>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DA48E4">
                      <w:pPr>
                        <w:spacing w:after="0" w:line="243" w:lineRule="exact"/>
                        <w:ind w:left="4691"/>
                        <w:jc w:val="center"/>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DA48E4">
                      <w:pPr>
                        <w:spacing w:after="0" w:line="243" w:lineRule="exact"/>
                        <w:ind w:left="4691"/>
                        <w:jc w:val="center"/>
                        <w:rPr>
                          <w:rFonts w:ascii="Calibri" w:eastAsia="Calibri" w:hAnsi="Calibri" w:cs="Calibri"/>
                          <w:sz w:val="20"/>
                          <w:szCs w:val="20"/>
                        </w:rPr>
                      </w:pPr>
                    </w:p>
                    <w:p w14:paraId="6A3C1766" w14:textId="64514C8F" w:rsidR="006B1295" w:rsidRDefault="00DA48E4" w:rsidP="00DA48E4">
                      <w:pPr>
                        <w:spacing w:after="0"/>
                        <w:ind w:left="3402" w:firstLine="0"/>
                        <w:jc w:val="left"/>
                        <w:rPr>
                          <w:rFonts w:ascii="Calibri" w:eastAsia="Calibri" w:hAnsi="Calibri" w:cs="Calibri"/>
                          <w:b/>
                          <w:bCs/>
                          <w:spacing w:val="-1"/>
                          <w:sz w:val="20"/>
                          <w:szCs w:val="20"/>
                          <w:u w:val="single" w:color="000000"/>
                        </w:rPr>
                      </w:pPr>
                      <w:r>
                        <w:rPr>
                          <w:rFonts w:ascii="Calibri" w:eastAsia="Calibri" w:hAnsi="Calibri" w:cs="Calibri"/>
                          <w:b/>
                          <w:bCs/>
                          <w:spacing w:val="-1"/>
                          <w:sz w:val="20"/>
                          <w:szCs w:val="20"/>
                          <w:u w:val="single" w:color="000000"/>
                        </w:rPr>
                        <w:t>Of</w:t>
                      </w:r>
                      <w:r w:rsidR="006B1295" w:rsidRPr="00793AE5">
                        <w:rPr>
                          <w:rFonts w:ascii="Calibri" w:eastAsia="Calibri" w:hAnsi="Calibri" w:cs="Calibri"/>
                          <w:b/>
                          <w:bCs/>
                          <w:spacing w:val="-1"/>
                          <w:sz w:val="20"/>
                          <w:szCs w:val="20"/>
                          <w:u w:val="single" w:color="000000"/>
                        </w:rPr>
                        <w:t>erta</w:t>
                      </w:r>
                      <w:r w:rsidR="006B1295" w:rsidRPr="00793AE5">
                        <w:rPr>
                          <w:rFonts w:ascii="Calibri" w:eastAsia="Calibri" w:hAnsi="Calibri" w:cs="Calibri"/>
                          <w:b/>
                          <w:bCs/>
                          <w:spacing w:val="-9"/>
                          <w:sz w:val="20"/>
                          <w:szCs w:val="20"/>
                          <w:u w:val="single" w:color="000000"/>
                        </w:rPr>
                        <w:t xml:space="preserve"> </w:t>
                      </w:r>
                      <w:r w:rsidR="006B1295" w:rsidRPr="00793AE5">
                        <w:rPr>
                          <w:rFonts w:ascii="Calibri" w:eastAsia="Calibri" w:hAnsi="Calibri" w:cs="Calibri"/>
                          <w:b/>
                          <w:bCs/>
                          <w:sz w:val="20"/>
                          <w:szCs w:val="20"/>
                          <w:u w:val="single" w:color="000000"/>
                        </w:rPr>
                        <w:t>–</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z w:val="20"/>
                          <w:szCs w:val="20"/>
                          <w:u w:val="single" w:color="000000"/>
                        </w:rPr>
                        <w:t>przetarg</w:t>
                      </w:r>
                      <w:r w:rsidR="006B1295" w:rsidRPr="00793AE5">
                        <w:rPr>
                          <w:rFonts w:ascii="Calibri" w:eastAsia="Calibri" w:hAnsi="Calibri" w:cs="Calibri"/>
                          <w:b/>
                          <w:bCs/>
                          <w:spacing w:val="-10"/>
                          <w:sz w:val="20"/>
                          <w:szCs w:val="20"/>
                          <w:u w:val="single" w:color="000000"/>
                        </w:rPr>
                        <w:t xml:space="preserve"> </w:t>
                      </w:r>
                      <w:r w:rsidR="006B1295" w:rsidRPr="00793AE5">
                        <w:rPr>
                          <w:rFonts w:ascii="Calibri" w:eastAsia="Calibri" w:hAnsi="Calibri" w:cs="Calibri"/>
                          <w:b/>
                          <w:bCs/>
                          <w:spacing w:val="-1"/>
                          <w:sz w:val="20"/>
                          <w:szCs w:val="20"/>
                          <w:u w:val="single" w:color="000000"/>
                        </w:rPr>
                        <w:t>nieograniczony</w:t>
                      </w:r>
                    </w:p>
                    <w:p w14:paraId="31160C5A" w14:textId="77777777"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Dostawa uzupełniającego wyposażenia i aparatury medycznej w ramach zadania</w:t>
                      </w:r>
                    </w:p>
                    <w:p w14:paraId="0F5F6A02" w14:textId="5A72850C" w:rsid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ROZBUDOWA SIEDLECKIEGO OŚRODKA ONKOLOGII WRAZ Z ZAKUPEM GAMMAKAMERY</w:t>
                      </w:r>
                    </w:p>
                    <w:p w14:paraId="295B815C" w14:textId="0BF8A9FF" w:rsidR="00DA48E4" w:rsidRPr="00C67BA1" w:rsidRDefault="00C67BA1" w:rsidP="00C67BA1">
                      <w:pPr>
                        <w:spacing w:after="0"/>
                        <w:ind w:left="426" w:firstLine="0"/>
                        <w:jc w:val="center"/>
                        <w:rPr>
                          <w:rFonts w:ascii="Calibri" w:eastAsia="Calibri" w:hAnsi="Calibri" w:cs="Calibri"/>
                          <w:b/>
                          <w:bCs/>
                          <w:spacing w:val="-1"/>
                          <w:sz w:val="20"/>
                          <w:szCs w:val="20"/>
                        </w:rPr>
                      </w:pPr>
                      <w:r w:rsidRPr="00C67BA1">
                        <w:rPr>
                          <w:rFonts w:ascii="Calibri" w:eastAsia="Calibri" w:hAnsi="Calibri" w:cs="Calibri"/>
                          <w:b/>
                          <w:bCs/>
                          <w:spacing w:val="-1"/>
                          <w:sz w:val="20"/>
                          <w:szCs w:val="20"/>
                        </w:rPr>
                        <w:t>TYPU S</w:t>
                      </w:r>
                      <w:r w:rsidR="008B6F20">
                        <w:rPr>
                          <w:rFonts w:ascii="Calibri" w:eastAsia="Calibri" w:hAnsi="Calibri" w:cs="Calibri"/>
                          <w:b/>
                          <w:bCs/>
                          <w:spacing w:val="-1"/>
                          <w:sz w:val="20"/>
                          <w:szCs w:val="20"/>
                        </w:rPr>
                        <w:t>P</w:t>
                      </w:r>
                      <w:r w:rsidRPr="00C67BA1">
                        <w:rPr>
                          <w:rFonts w:ascii="Calibri" w:eastAsia="Calibri" w:hAnsi="Calibri" w:cs="Calibri"/>
                          <w:b/>
                          <w:bCs/>
                          <w:spacing w:val="-1"/>
                          <w:sz w:val="20"/>
                          <w:szCs w:val="20"/>
                        </w:rPr>
                        <w:t>ECT-CT i NIEZBĘDNEGO WYPOSAŻENIA</w:t>
                      </w:r>
                      <w:r>
                        <w:rPr>
                          <w:rFonts w:ascii="Calibri" w:eastAsia="Calibri" w:hAnsi="Calibri" w:cs="Calibri"/>
                          <w:b/>
                          <w:bCs/>
                          <w:spacing w:val="-1"/>
                          <w:sz w:val="20"/>
                          <w:szCs w:val="20"/>
                        </w:rPr>
                        <w:t xml:space="preserve"> </w:t>
                      </w:r>
                      <w:r w:rsidR="00DA48E4" w:rsidRPr="00C67BA1">
                        <w:rPr>
                          <w:rFonts w:ascii="Calibri" w:eastAsia="Calibri" w:hAnsi="Calibri" w:cs="Calibri"/>
                          <w:b/>
                          <w:bCs/>
                          <w:spacing w:val="-1"/>
                          <w:sz w:val="20"/>
                          <w:szCs w:val="20"/>
                        </w:rPr>
                        <w:t>- numer postępowania: FZP.2810.</w:t>
                      </w:r>
                      <w:r w:rsidR="00940E86">
                        <w:rPr>
                          <w:rFonts w:ascii="Calibri" w:eastAsia="Calibri" w:hAnsi="Calibri" w:cs="Calibri"/>
                          <w:b/>
                          <w:bCs/>
                          <w:spacing w:val="-1"/>
                          <w:sz w:val="20"/>
                          <w:szCs w:val="20"/>
                        </w:rPr>
                        <w:t>42</w:t>
                      </w:r>
                      <w:r w:rsidR="00DA48E4" w:rsidRPr="00C67BA1">
                        <w:rPr>
                          <w:rFonts w:ascii="Calibri" w:eastAsia="Calibri" w:hAnsi="Calibri" w:cs="Calibri"/>
                          <w:b/>
                          <w:bCs/>
                          <w:spacing w:val="-1"/>
                          <w:sz w:val="20"/>
                          <w:szCs w:val="20"/>
                        </w:rPr>
                        <w:t>.2020.</w:t>
                      </w:r>
                    </w:p>
                  </w:txbxContent>
                </v:textbox>
                <w10:anchorlock/>
              </v:shape>
            </w:pict>
          </mc:Fallback>
        </mc:AlternateContent>
      </w:r>
    </w:p>
    <w:p w14:paraId="3511EC43" w14:textId="76029B42" w:rsidR="00845F97" w:rsidRPr="005533D2" w:rsidRDefault="00F7608B" w:rsidP="00641917">
      <w:pPr>
        <w:spacing w:before="120" w:after="0"/>
        <w:rPr>
          <w:rFonts w:asciiTheme="minorHAnsi" w:hAnsiTheme="minorHAnsi"/>
          <w:sz w:val="22"/>
          <w:szCs w:val="22"/>
        </w:rPr>
      </w:pPr>
      <w:r>
        <w:rPr>
          <w:rFonts w:asciiTheme="minorHAnsi" w:hAnsiTheme="minorHAnsi"/>
          <w:sz w:val="22"/>
          <w:szCs w:val="22"/>
        </w:rPr>
        <w:t xml:space="preserve">12.  </w:t>
      </w:r>
      <w:r w:rsidR="00845F97"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93CDB">
      <w:pPr>
        <w:numPr>
          <w:ilvl w:val="0"/>
          <w:numId w:val="15"/>
        </w:numPr>
        <w:spacing w:after="0"/>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3BC4A2FF" w14:textId="77777777" w:rsidR="00A31B90" w:rsidRPr="00A31B90" w:rsidRDefault="00A31B90" w:rsidP="00A93CDB">
      <w:pPr>
        <w:pStyle w:val="Akapitzlist"/>
        <w:numPr>
          <w:ilvl w:val="0"/>
          <w:numId w:val="15"/>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641917">
      <w:pPr>
        <w:spacing w:after="0"/>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64013DD9"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 xml:space="preserve">reprezentacji przedstawicieli </w:t>
      </w:r>
      <w:r w:rsidR="00F7608B">
        <w:rPr>
          <w:rFonts w:asciiTheme="minorHAnsi" w:hAnsiTheme="minorHAnsi"/>
          <w:sz w:val="22"/>
          <w:szCs w:val="22"/>
        </w:rPr>
        <w:t>W</w:t>
      </w:r>
      <w:r w:rsidRPr="00A31B90">
        <w:rPr>
          <w:rFonts w:asciiTheme="minorHAnsi" w:hAnsiTheme="minorHAnsi"/>
          <w:sz w:val="22"/>
          <w:szCs w:val="22"/>
        </w:rPr>
        <w:t>ykonawców.</w:t>
      </w:r>
    </w:p>
    <w:p w14:paraId="6CA7BFB0" w14:textId="2BDC1D86"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 xml:space="preserve">W przypadku spółki cywilnej Zamawiający przyjmuje, że </w:t>
      </w:r>
      <w:r w:rsidR="00F7608B">
        <w:rPr>
          <w:rFonts w:asciiTheme="minorHAnsi" w:hAnsiTheme="minorHAnsi"/>
          <w:sz w:val="22"/>
          <w:szCs w:val="22"/>
        </w:rPr>
        <w:t>W</w:t>
      </w:r>
      <w:r w:rsidRPr="00A31B90">
        <w:rPr>
          <w:rFonts w:asciiTheme="minorHAnsi" w:hAnsiTheme="minorHAnsi"/>
          <w:sz w:val="22"/>
          <w:szCs w:val="22"/>
        </w:rPr>
        <w:t>ykonawcami w rozumieniu</w:t>
      </w:r>
      <w:r>
        <w:rPr>
          <w:rFonts w:asciiTheme="minorHAnsi" w:hAnsiTheme="minorHAnsi"/>
          <w:sz w:val="22"/>
          <w:szCs w:val="22"/>
        </w:rPr>
        <w:t xml:space="preserve"> </w:t>
      </w:r>
      <w:r w:rsidRPr="00A31B90">
        <w:rPr>
          <w:rFonts w:asciiTheme="minorHAnsi" w:hAnsiTheme="minorHAnsi"/>
          <w:sz w:val="22"/>
          <w:szCs w:val="22"/>
        </w:rPr>
        <w:t>art. 2 ust. 11 ustawy Pzp,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ust. 1 ustawy Pzp.</w:t>
      </w:r>
    </w:p>
    <w:p w14:paraId="7A71B3B1" w14:textId="6C176CF6" w:rsidR="00A31B90" w:rsidRPr="00A31B90" w:rsidRDefault="00A31B90" w:rsidP="00641917">
      <w:pPr>
        <w:spacing w:after="0"/>
        <w:ind w:hanging="283"/>
        <w:rPr>
          <w:rFonts w:asciiTheme="minorHAnsi" w:hAnsiTheme="minorHAnsi"/>
          <w:sz w:val="22"/>
          <w:szCs w:val="22"/>
        </w:rPr>
      </w:pPr>
      <w:r w:rsidRPr="00A31B90">
        <w:rPr>
          <w:rFonts w:asciiTheme="minorHAnsi" w:hAnsiTheme="minorHAnsi"/>
          <w:sz w:val="22"/>
          <w:szCs w:val="22"/>
        </w:rPr>
        <w:t xml:space="preserve">3) Oferta musi być podpisana w taki sposób, by wiązała wszystkich </w:t>
      </w:r>
      <w:r w:rsidR="00F7608B">
        <w:rPr>
          <w:rFonts w:asciiTheme="minorHAnsi" w:hAnsiTheme="minorHAnsi"/>
          <w:sz w:val="22"/>
          <w:szCs w:val="22"/>
        </w:rPr>
        <w:t>W</w:t>
      </w:r>
      <w:r w:rsidRPr="00A31B90">
        <w:rPr>
          <w:rFonts w:asciiTheme="minorHAnsi" w:hAnsiTheme="minorHAnsi"/>
          <w:sz w:val="22"/>
          <w:szCs w:val="22"/>
        </w:rPr>
        <w:t>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641917">
      <w:pPr>
        <w:spacing w:after="0"/>
        <w:ind w:hanging="283"/>
        <w:rPr>
          <w:rFonts w:asciiTheme="minorHAnsi" w:hAnsiTheme="minorHAnsi"/>
          <w:sz w:val="22"/>
          <w:szCs w:val="22"/>
        </w:rPr>
      </w:pPr>
      <w:r w:rsidRPr="00A31B90">
        <w:rPr>
          <w:rFonts w:asciiTheme="minorHAnsi" w:hAnsiTheme="minorHAnsi"/>
          <w:sz w:val="22"/>
          <w:szCs w:val="22"/>
        </w:rPr>
        <w:lastRenderedPageBreak/>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6888ABF3" w14:textId="77777777" w:rsidR="005427F6" w:rsidRDefault="005427F6" w:rsidP="00151EC8">
      <w:pPr>
        <w:spacing w:after="0" w:line="276" w:lineRule="auto"/>
        <w:ind w:hanging="283"/>
        <w:jc w:val="left"/>
        <w:rPr>
          <w:rFonts w:asciiTheme="minorHAnsi" w:hAnsiTheme="minorHAnsi"/>
          <w:sz w:val="22"/>
          <w:szCs w:val="22"/>
        </w:rPr>
      </w:pPr>
    </w:p>
    <w:p w14:paraId="6EA2F9A2" w14:textId="6E207F28"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w:t>
      </w:r>
      <w:r w:rsidRPr="00EA3165">
        <w:rPr>
          <w:rFonts w:asciiTheme="minorHAnsi" w:hAnsiTheme="minorHAnsi"/>
          <w:b/>
          <w:sz w:val="28"/>
          <w:szCs w:val="22"/>
        </w:rPr>
        <w:tab/>
        <w:t>Miejsce i termin składania i otwarcia ofert</w:t>
      </w:r>
    </w:p>
    <w:p w14:paraId="7D4FAE1D" w14:textId="0D322BCF" w:rsidR="000D4CDD" w:rsidRPr="00F23C6A" w:rsidRDefault="000D4CDD" w:rsidP="00641917">
      <w:pPr>
        <w:pStyle w:val="Akapitzlist"/>
        <w:numPr>
          <w:ilvl w:val="0"/>
          <w:numId w:val="4"/>
        </w:numPr>
        <w:spacing w:before="240" w:after="0"/>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8B6F20" w:rsidRPr="008B6F20">
        <w:rPr>
          <w:rFonts w:asciiTheme="minorHAnsi" w:hAnsiTheme="minorHAnsi"/>
          <w:b/>
          <w:bCs/>
          <w:sz w:val="22"/>
          <w:szCs w:val="22"/>
          <w:u w:val="single"/>
          <w:lang w:eastAsia="ar-SA"/>
        </w:rPr>
        <w:t>06.11</w:t>
      </w:r>
      <w:r w:rsidR="00E808FC" w:rsidRPr="008B6F20">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641917">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641917">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0D54BF8A"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8B6F20" w:rsidRPr="008B6F20">
        <w:rPr>
          <w:rFonts w:asciiTheme="minorHAnsi" w:hAnsiTheme="minorHAnsi"/>
          <w:b/>
          <w:bCs/>
          <w:sz w:val="22"/>
          <w:szCs w:val="22"/>
          <w:u w:val="single"/>
        </w:rPr>
        <w:t>06.11</w:t>
      </w:r>
      <w:r w:rsidR="00E808FC" w:rsidRPr="008B6F20">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DA48E4">
        <w:rPr>
          <w:rFonts w:asciiTheme="minorHAnsi" w:hAnsiTheme="minorHAnsi"/>
          <w:b/>
          <w:sz w:val="22"/>
          <w:szCs w:val="22"/>
          <w:u w:val="single"/>
        </w:rPr>
        <w:t>0</w:t>
      </w:r>
      <w:r w:rsidRPr="00E808FC">
        <w:rPr>
          <w:rFonts w:asciiTheme="minorHAnsi" w:hAnsiTheme="minorHAnsi"/>
          <w:b/>
          <w:sz w:val="22"/>
          <w:szCs w:val="22"/>
          <w:u w:val="single"/>
        </w:rPr>
        <w:t>:</w:t>
      </w:r>
      <w:r w:rsidR="00DA48E4">
        <w:rPr>
          <w:rFonts w:asciiTheme="minorHAnsi" w:hAnsiTheme="minorHAnsi"/>
          <w:b/>
          <w:sz w:val="22"/>
          <w:szCs w:val="22"/>
          <w:u w:val="single"/>
        </w:rPr>
        <w:t>3</w:t>
      </w:r>
      <w:r w:rsidRPr="00E808FC">
        <w:rPr>
          <w:rFonts w:asciiTheme="minorHAnsi" w:hAnsiTheme="minorHAnsi"/>
          <w:b/>
          <w:sz w:val="22"/>
          <w:szCs w:val="22"/>
          <w:u w:val="single"/>
        </w:rPr>
        <w:t>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641917">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Otwarcie ofert jest jawne. Podczas otwarcia ofert Zamawiający poda informacje zgodnie z art. 86 ust. 4 ustawy Pzp</w:t>
      </w:r>
    </w:p>
    <w:p w14:paraId="71ED936F" w14:textId="77777777" w:rsidR="00EC5973" w:rsidRDefault="00EC5973" w:rsidP="00641917">
      <w:pPr>
        <w:numPr>
          <w:ilvl w:val="0"/>
          <w:numId w:val="4"/>
        </w:numPr>
        <w:spacing w:after="240"/>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art. 86 ust. 5 ustawy Pzp.</w:t>
      </w:r>
    </w:p>
    <w:p w14:paraId="423E0328" w14:textId="3758424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 xml:space="preserve">VIII    </w:t>
      </w:r>
      <w:r w:rsidRPr="00EA3165">
        <w:rPr>
          <w:rFonts w:asciiTheme="minorHAnsi" w:hAnsiTheme="minorHAnsi"/>
          <w:b/>
          <w:sz w:val="28"/>
          <w:szCs w:val="22"/>
        </w:rPr>
        <w:t>Opis sposobu obliczenia ceny</w:t>
      </w:r>
    </w:p>
    <w:p w14:paraId="767BA3C7" w14:textId="1C09F77E" w:rsidR="005427F6" w:rsidRPr="005427F6" w:rsidRDefault="004158D7" w:rsidP="007A6CB7">
      <w:pPr>
        <w:spacing w:after="0"/>
        <w:ind w:left="284" w:hanging="284"/>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r>
      <w:r w:rsidR="005427F6" w:rsidRPr="005427F6">
        <w:rPr>
          <w:rFonts w:asciiTheme="minorHAnsi" w:hAnsiTheme="minorHAnsi"/>
          <w:sz w:val="22"/>
          <w:szCs w:val="22"/>
        </w:rPr>
        <w:t>Cenę oferty należy podać w wyliczyć zgodnie z zasadami określonymi w</w:t>
      </w:r>
      <w:r w:rsidR="00F7608B">
        <w:rPr>
          <w:rFonts w:asciiTheme="minorHAnsi" w:hAnsiTheme="minorHAnsi"/>
          <w:sz w:val="22"/>
          <w:szCs w:val="22"/>
        </w:rPr>
        <w:t xml:space="preserve"> </w:t>
      </w:r>
      <w:r w:rsidR="00C67BA1">
        <w:rPr>
          <w:rFonts w:asciiTheme="minorHAnsi" w:hAnsiTheme="minorHAnsi"/>
          <w:sz w:val="22"/>
          <w:szCs w:val="22"/>
        </w:rPr>
        <w:t>OFERCIE</w:t>
      </w:r>
      <w:r w:rsidR="005427F6" w:rsidRPr="005427F6">
        <w:rPr>
          <w:rFonts w:asciiTheme="minorHAnsi" w:hAnsiTheme="minorHAnsi"/>
          <w:sz w:val="22"/>
          <w:szCs w:val="22"/>
        </w:rPr>
        <w:t>. Wykonawca może zaproponować tylko jedną cenę – całkowitą za wykonanie zamówienia</w:t>
      </w:r>
      <w:r w:rsidR="00C67BA1">
        <w:rPr>
          <w:rFonts w:asciiTheme="minorHAnsi" w:hAnsiTheme="minorHAnsi"/>
          <w:sz w:val="22"/>
          <w:szCs w:val="22"/>
        </w:rPr>
        <w:t>.</w:t>
      </w:r>
      <w:r w:rsidR="005427F6" w:rsidRPr="005427F6">
        <w:rPr>
          <w:rFonts w:asciiTheme="minorHAnsi" w:hAnsiTheme="minorHAnsi"/>
          <w:sz w:val="22"/>
          <w:szCs w:val="22"/>
        </w:rPr>
        <w:t xml:space="preserve"> Negocjacje ceny nie będą prowadzone.</w:t>
      </w:r>
    </w:p>
    <w:p w14:paraId="00470AD9" w14:textId="2417C55C"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2.</w:t>
      </w:r>
      <w:r w:rsidRPr="005427F6">
        <w:rPr>
          <w:rFonts w:asciiTheme="minorHAnsi" w:hAnsiTheme="minorHAnsi"/>
          <w:sz w:val="22"/>
          <w:szCs w:val="22"/>
        </w:rPr>
        <w:tab/>
        <w:t xml:space="preserve">Cena powinna obejmować wszystkie koszty wykonania pełnego zakresu przedmiotu zamówienia. Cenę oferty należy podać uwzględniając </w:t>
      </w:r>
      <w:r>
        <w:rPr>
          <w:rFonts w:asciiTheme="minorHAnsi" w:hAnsiTheme="minorHAnsi"/>
          <w:sz w:val="22"/>
          <w:szCs w:val="22"/>
        </w:rPr>
        <w:t>koszty dostawy i</w:t>
      </w:r>
      <w:r w:rsidRPr="005427F6">
        <w:rPr>
          <w:rFonts w:asciiTheme="minorHAnsi" w:hAnsiTheme="minorHAnsi"/>
          <w:sz w:val="22"/>
          <w:szCs w:val="22"/>
        </w:rPr>
        <w:t xml:space="preserve"> należnego podatku od towarów i usług VAT. </w:t>
      </w:r>
    </w:p>
    <w:p w14:paraId="4077DC8E"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3.</w:t>
      </w:r>
      <w:r w:rsidRPr="005427F6">
        <w:rPr>
          <w:rFonts w:asciiTheme="minorHAnsi" w:hAnsiTheme="minorHAnsi"/>
          <w:sz w:val="22"/>
          <w:szCs w:val="22"/>
        </w:rPr>
        <w:tab/>
        <w:t xml:space="preserve">Wycena poszczególnych elementów powinna być wykonana z należytą starannością, w sposób rzetelny i realny. </w:t>
      </w:r>
    </w:p>
    <w:p w14:paraId="5155167E"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5.</w:t>
      </w:r>
      <w:r w:rsidRPr="005427F6">
        <w:rPr>
          <w:rFonts w:asciiTheme="minorHAnsi" w:hAnsiTheme="minorHAnsi"/>
          <w:sz w:val="22"/>
          <w:szCs w:val="22"/>
        </w:rPr>
        <w:tab/>
        <w:t>Ceny muszą być podane i wyliczone w zaokrągleniu do dwóch miejsc po przecinku (zasada zaokrąglenia – poniżej 5 należy końcówkę pominąć, powyżej i równe 5 należy zaokrąglić w górę).</w:t>
      </w:r>
    </w:p>
    <w:p w14:paraId="484CBF02" w14:textId="77777777" w:rsidR="005427F6" w:rsidRPr="005427F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6.</w:t>
      </w:r>
      <w:r w:rsidRPr="005427F6">
        <w:rPr>
          <w:rFonts w:asciiTheme="minorHAnsi" w:hAnsiTheme="minorHAnsi"/>
          <w:sz w:val="22"/>
          <w:szCs w:val="22"/>
        </w:rPr>
        <w:tab/>
        <w:t xml:space="preserve">Cena końcowa oferty oraz ceny za poszczególne elementy zamówienia będą podane przez Wykonawcę wyłącznie w złotych (PLN). Wszystkie płatności i zobowiązania będą realizowane jedynie w złotych polskich. </w:t>
      </w:r>
    </w:p>
    <w:p w14:paraId="337032D9" w14:textId="5531284C" w:rsidR="002D3CE6" w:rsidRDefault="005427F6" w:rsidP="007A6CB7">
      <w:pPr>
        <w:spacing w:after="0"/>
        <w:ind w:left="284" w:hanging="284"/>
        <w:rPr>
          <w:rFonts w:asciiTheme="minorHAnsi" w:hAnsiTheme="minorHAnsi"/>
          <w:sz w:val="22"/>
          <w:szCs w:val="22"/>
        </w:rPr>
      </w:pPr>
      <w:r w:rsidRPr="005427F6">
        <w:rPr>
          <w:rFonts w:asciiTheme="minorHAnsi" w:hAnsiTheme="minorHAnsi"/>
          <w:sz w:val="22"/>
          <w:szCs w:val="22"/>
        </w:rPr>
        <w:t>7.</w:t>
      </w:r>
      <w:r w:rsidRPr="005427F6">
        <w:rPr>
          <w:rFonts w:asciiTheme="minorHAnsi" w:hAnsiTheme="minorHAnsi"/>
          <w:sz w:val="22"/>
          <w:szCs w:val="22"/>
        </w:rPr>
        <w:tab/>
        <w:t>Cena podlegająca ocenie to wartość brutto oferty za kompleksową realizację zadania</w:t>
      </w:r>
      <w:r w:rsidR="008B6F20">
        <w:rPr>
          <w:rFonts w:asciiTheme="minorHAnsi" w:hAnsiTheme="minorHAnsi"/>
          <w:sz w:val="22"/>
          <w:szCs w:val="22"/>
        </w:rPr>
        <w:t xml:space="preserve"> w zakresie oferowanego pakietu</w:t>
      </w:r>
      <w:r w:rsidR="002D3CE6">
        <w:rPr>
          <w:rFonts w:asciiTheme="minorHAnsi" w:hAnsiTheme="minorHAnsi"/>
          <w:sz w:val="22"/>
          <w:szCs w:val="22"/>
        </w:rPr>
        <w:t>.</w:t>
      </w:r>
    </w:p>
    <w:p w14:paraId="52A324B7" w14:textId="7C34DE9B" w:rsidR="00DA48E4" w:rsidRDefault="005427F6" w:rsidP="007A6CB7">
      <w:pPr>
        <w:spacing w:after="0"/>
        <w:ind w:left="284" w:hanging="284"/>
        <w:rPr>
          <w:rFonts w:asciiTheme="minorHAnsi" w:hAnsiTheme="minorHAnsi"/>
          <w:sz w:val="22"/>
          <w:szCs w:val="22"/>
          <w:lang w:eastAsia="pl-PL"/>
        </w:rPr>
      </w:pPr>
      <w:r w:rsidRPr="005427F6">
        <w:rPr>
          <w:rFonts w:asciiTheme="minorHAnsi" w:hAnsiTheme="minorHAnsi"/>
          <w:sz w:val="22"/>
          <w:szCs w:val="22"/>
        </w:rPr>
        <w:t xml:space="preserve"> </w:t>
      </w:r>
    </w:p>
    <w:p w14:paraId="538C3C75" w14:textId="4FF3625A"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I</w:t>
      </w:r>
      <w:r w:rsidRPr="00EA3165">
        <w:rPr>
          <w:rFonts w:asciiTheme="minorHAnsi" w:hAnsiTheme="minorHAnsi"/>
          <w:b/>
          <w:sz w:val="28"/>
          <w:szCs w:val="22"/>
        </w:rPr>
        <w:t>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2520DBC3" w14:textId="77777777" w:rsidR="00C67BA1" w:rsidRDefault="00641917" w:rsidP="00641917">
      <w:pPr>
        <w:autoSpaceDE w:val="0"/>
        <w:autoSpaceDN w:val="0"/>
        <w:adjustRightInd w:val="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1.</w:t>
      </w:r>
      <w:r w:rsidRPr="00641917">
        <w:rPr>
          <w:rFonts w:asciiTheme="minorHAnsi" w:hAnsiTheme="minorHAnsi" w:cs="TimesNewRomanPSMT-Identity-H"/>
          <w:sz w:val="22"/>
          <w:szCs w:val="22"/>
        </w:rPr>
        <w:tab/>
        <w:t>Kryteri</w:t>
      </w:r>
      <w:r w:rsidR="00C67BA1">
        <w:rPr>
          <w:rFonts w:asciiTheme="minorHAnsi" w:hAnsiTheme="minorHAnsi" w:cs="TimesNewRomanPSMT-Identity-H"/>
          <w:sz w:val="22"/>
          <w:szCs w:val="22"/>
        </w:rPr>
        <w:t>um</w:t>
      </w:r>
      <w:r w:rsidRPr="00641917">
        <w:rPr>
          <w:rFonts w:asciiTheme="minorHAnsi" w:hAnsiTheme="minorHAnsi" w:cs="TimesNewRomanPSMT-Identity-H"/>
          <w:sz w:val="22"/>
          <w:szCs w:val="22"/>
        </w:rPr>
        <w:t xml:space="preserve"> oceny ofert </w:t>
      </w:r>
    </w:p>
    <w:p w14:paraId="6523C519" w14:textId="4B172FEE" w:rsidR="00641917" w:rsidRPr="00641917" w:rsidRDefault="00641917" w:rsidP="00641917">
      <w:pPr>
        <w:autoSpaceDE w:val="0"/>
        <w:autoSpaceDN w:val="0"/>
        <w:adjustRightInd w:val="0"/>
        <w:ind w:left="0" w:firstLine="0"/>
        <w:jc w:val="left"/>
        <w:rPr>
          <w:rFonts w:asciiTheme="minorHAnsi" w:hAnsiTheme="minorHAnsi" w:cs="TimesNewRomanPSMT-Identity-H"/>
          <w:b/>
          <w:bCs/>
          <w:sz w:val="22"/>
          <w:szCs w:val="22"/>
        </w:rPr>
      </w:pPr>
      <w:r w:rsidRPr="00641917">
        <w:rPr>
          <w:rFonts w:asciiTheme="minorHAnsi" w:hAnsiTheme="minorHAnsi" w:cs="TimesNewRomanPSMT-Identity-H"/>
          <w:b/>
          <w:bCs/>
          <w:sz w:val="22"/>
          <w:szCs w:val="22"/>
        </w:rPr>
        <w:t>Cena</w:t>
      </w:r>
      <w:r w:rsidRPr="00641917">
        <w:rPr>
          <w:rFonts w:asciiTheme="minorHAnsi" w:hAnsiTheme="minorHAnsi" w:cs="TimesNewRomanPSMT-Identity-H"/>
          <w:b/>
          <w:bCs/>
          <w:sz w:val="22"/>
          <w:szCs w:val="22"/>
        </w:rPr>
        <w:tab/>
        <w:t xml:space="preserve">- </w:t>
      </w:r>
      <w:r w:rsidR="00C67BA1">
        <w:rPr>
          <w:rFonts w:asciiTheme="minorHAnsi" w:hAnsiTheme="minorHAnsi" w:cs="TimesNewRomanPSMT-Identity-H"/>
          <w:b/>
          <w:bCs/>
          <w:sz w:val="22"/>
          <w:szCs w:val="22"/>
        </w:rPr>
        <w:t>10</w:t>
      </w:r>
      <w:r w:rsidRPr="00641917">
        <w:rPr>
          <w:rFonts w:asciiTheme="minorHAnsi" w:hAnsiTheme="minorHAnsi" w:cs="TimesNewRomanPSMT-Identity-H"/>
          <w:b/>
          <w:bCs/>
          <w:sz w:val="22"/>
          <w:szCs w:val="22"/>
        </w:rPr>
        <w:t>0%</w:t>
      </w:r>
    </w:p>
    <w:p w14:paraId="5D300A1F" w14:textId="5C1CA3E0" w:rsidR="00641917" w:rsidRPr="00641917" w:rsidRDefault="00641917" w:rsidP="00641917">
      <w:pPr>
        <w:autoSpaceDE w:val="0"/>
        <w:autoSpaceDN w:val="0"/>
        <w:adjustRightInd w:val="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Za cenę punkty zostaną przyznane wg wzoru :</w:t>
      </w:r>
    </w:p>
    <w:p w14:paraId="1B1927A8" w14:textId="524B516C" w:rsidR="007A6CB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w:t>
      </w:r>
    </w:p>
    <w:p w14:paraId="2E7F6B49" w14:textId="77777777" w:rsidR="008B6F20" w:rsidRDefault="008B6F20" w:rsidP="00DC07B8">
      <w:pPr>
        <w:autoSpaceDE w:val="0"/>
        <w:autoSpaceDN w:val="0"/>
        <w:adjustRightInd w:val="0"/>
        <w:spacing w:after="0"/>
        <w:ind w:left="0" w:firstLine="0"/>
        <w:jc w:val="left"/>
        <w:rPr>
          <w:rFonts w:asciiTheme="minorHAnsi" w:hAnsiTheme="minorHAnsi" w:cs="TimesNewRomanPSMT-Identity-H"/>
          <w:sz w:val="22"/>
          <w:szCs w:val="22"/>
        </w:rPr>
      </w:pPr>
    </w:p>
    <w:p w14:paraId="170131F6" w14:textId="0DB2CE9C" w:rsidR="00641917" w:rsidRPr="00641917" w:rsidRDefault="007A6CB7" w:rsidP="00DC07B8">
      <w:pPr>
        <w:autoSpaceDE w:val="0"/>
        <w:autoSpaceDN w:val="0"/>
        <w:adjustRightInd w:val="0"/>
        <w:spacing w:after="0"/>
        <w:ind w:left="0" w:firstLine="0"/>
        <w:jc w:val="left"/>
        <w:rPr>
          <w:rFonts w:asciiTheme="minorHAnsi" w:hAnsiTheme="minorHAnsi" w:cs="TimesNewRomanPSMT-Identity-H"/>
          <w:sz w:val="22"/>
          <w:szCs w:val="22"/>
        </w:rPr>
      </w:pPr>
      <w:r>
        <w:rPr>
          <w:rFonts w:asciiTheme="minorHAnsi" w:hAnsiTheme="minorHAnsi" w:cs="TimesNewRomanPSMT-Identity-H"/>
          <w:sz w:val="22"/>
          <w:szCs w:val="22"/>
        </w:rPr>
        <w:lastRenderedPageBreak/>
        <w:t xml:space="preserve">                                      </w:t>
      </w:r>
      <w:r w:rsidR="00641917" w:rsidRPr="00641917">
        <w:rPr>
          <w:rFonts w:asciiTheme="minorHAnsi" w:hAnsiTheme="minorHAnsi" w:cs="TimesNewRomanPSMT-Identity-H"/>
          <w:sz w:val="22"/>
          <w:szCs w:val="22"/>
        </w:rPr>
        <w:t xml:space="preserve"> Cena najniższa</w:t>
      </w:r>
    </w:p>
    <w:p w14:paraId="23E67705" w14:textId="77777777" w:rsidR="00641917" w:rsidRPr="0064191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 x 100</w:t>
      </w:r>
    </w:p>
    <w:p w14:paraId="5B70CDB0" w14:textId="77777777" w:rsidR="00641917" w:rsidRPr="00641917" w:rsidRDefault="00641917" w:rsidP="00DC07B8">
      <w:pPr>
        <w:autoSpaceDE w:val="0"/>
        <w:autoSpaceDN w:val="0"/>
        <w:adjustRightInd w:val="0"/>
        <w:spacing w:after="0"/>
        <w:ind w:left="0" w:firstLine="0"/>
        <w:jc w:val="left"/>
        <w:rPr>
          <w:rFonts w:asciiTheme="minorHAnsi" w:hAnsiTheme="minorHAnsi" w:cs="TimesNewRomanPSMT-Identity-H"/>
          <w:sz w:val="22"/>
          <w:szCs w:val="22"/>
        </w:rPr>
      </w:pPr>
      <w:r w:rsidRPr="00641917">
        <w:rPr>
          <w:rFonts w:asciiTheme="minorHAnsi" w:hAnsiTheme="minorHAnsi" w:cs="TimesNewRomanPSMT-Identity-H"/>
          <w:sz w:val="22"/>
          <w:szCs w:val="22"/>
        </w:rPr>
        <w:t xml:space="preserve">                                    Cena oferty badanej</w:t>
      </w:r>
    </w:p>
    <w:p w14:paraId="118FAEBC" w14:textId="1D033186" w:rsidR="00641917" w:rsidRPr="00641917" w:rsidRDefault="00641917" w:rsidP="00641917">
      <w:pPr>
        <w:autoSpaceDE w:val="0"/>
        <w:autoSpaceDN w:val="0"/>
        <w:adjustRightInd w:val="0"/>
        <w:ind w:left="0" w:firstLine="0"/>
        <w:rPr>
          <w:rFonts w:asciiTheme="minorHAnsi" w:hAnsiTheme="minorHAnsi" w:cs="TimesNewRomanPSMT-Identity-H"/>
          <w:sz w:val="22"/>
          <w:szCs w:val="22"/>
        </w:rPr>
      </w:pPr>
      <w:r w:rsidRPr="00641917">
        <w:rPr>
          <w:rFonts w:asciiTheme="minorHAnsi" w:hAnsiTheme="minorHAnsi" w:cs="TimesNewRomanPSMT-Identity-H"/>
          <w:sz w:val="22"/>
          <w:szCs w:val="22"/>
        </w:rPr>
        <w:t xml:space="preserve">Maksymalna ilość punktów przyznanych ofercie (z uwzględnieniem wagi kryterium) wynosi </w:t>
      </w:r>
      <w:r w:rsidR="00C67BA1" w:rsidRPr="00C67BA1">
        <w:rPr>
          <w:rFonts w:asciiTheme="minorHAnsi" w:hAnsiTheme="minorHAnsi" w:cs="TimesNewRomanPSMT-Identity-H"/>
          <w:b/>
          <w:bCs/>
          <w:sz w:val="22"/>
          <w:szCs w:val="22"/>
        </w:rPr>
        <w:t>10</w:t>
      </w:r>
      <w:r w:rsidRPr="00C67BA1">
        <w:rPr>
          <w:rFonts w:asciiTheme="minorHAnsi" w:hAnsiTheme="minorHAnsi" w:cs="TimesNewRomanPSMT-Identity-H"/>
          <w:b/>
          <w:bCs/>
          <w:sz w:val="22"/>
          <w:szCs w:val="22"/>
        </w:rPr>
        <w:t>0</w:t>
      </w:r>
      <w:r w:rsidRPr="00641917">
        <w:rPr>
          <w:rFonts w:asciiTheme="minorHAnsi" w:hAnsiTheme="minorHAnsi" w:cs="TimesNewRomanPSMT-Identity-H"/>
          <w:b/>
          <w:bCs/>
          <w:sz w:val="22"/>
          <w:szCs w:val="22"/>
        </w:rPr>
        <w:t xml:space="preserve"> pkt.</w:t>
      </w:r>
    </w:p>
    <w:p w14:paraId="5541562E" w14:textId="5F63B9E5" w:rsidR="00641917" w:rsidRDefault="00641917" w:rsidP="00DC07B8">
      <w:pPr>
        <w:autoSpaceDE w:val="0"/>
        <w:autoSpaceDN w:val="0"/>
        <w:adjustRightInd w:val="0"/>
        <w:spacing w:after="0"/>
        <w:ind w:left="0" w:firstLine="0"/>
        <w:rPr>
          <w:rFonts w:asciiTheme="minorHAnsi" w:hAnsiTheme="minorHAnsi" w:cs="TimesNewRomanPSMT-Identity-H"/>
          <w:sz w:val="22"/>
          <w:szCs w:val="22"/>
        </w:rPr>
      </w:pPr>
      <w:r w:rsidRPr="00641917">
        <w:rPr>
          <w:rFonts w:asciiTheme="minorHAnsi" w:hAnsiTheme="minorHAnsi" w:cs="TimesNewRomanPSMT-Identity-H"/>
          <w:sz w:val="22"/>
          <w:szCs w:val="22"/>
        </w:rPr>
        <w:t xml:space="preserve">Za najkorzystniejszą </w:t>
      </w:r>
      <w:r w:rsidR="00940E86">
        <w:rPr>
          <w:rFonts w:asciiTheme="minorHAnsi" w:hAnsiTheme="minorHAnsi" w:cs="TimesNewRomanPSMT-Identity-H"/>
          <w:sz w:val="22"/>
          <w:szCs w:val="22"/>
        </w:rPr>
        <w:t xml:space="preserve">w zakresie pakietu </w:t>
      </w:r>
      <w:r w:rsidRPr="00641917">
        <w:rPr>
          <w:rFonts w:asciiTheme="minorHAnsi" w:hAnsiTheme="minorHAnsi" w:cs="TimesNewRomanPSMT-Identity-H"/>
          <w:sz w:val="22"/>
          <w:szCs w:val="22"/>
        </w:rPr>
        <w:t xml:space="preserve">zostanie uznana </w:t>
      </w:r>
      <w:r w:rsidR="00C67BA1">
        <w:rPr>
          <w:rFonts w:asciiTheme="minorHAnsi" w:hAnsiTheme="minorHAnsi" w:cs="TimesNewRomanPSMT-Identity-H"/>
          <w:sz w:val="22"/>
          <w:szCs w:val="22"/>
        </w:rPr>
        <w:t xml:space="preserve">najtańsza </w:t>
      </w:r>
      <w:r w:rsidRPr="00641917">
        <w:rPr>
          <w:rFonts w:asciiTheme="minorHAnsi" w:hAnsiTheme="minorHAnsi" w:cs="TimesNewRomanPSMT-Identity-H"/>
          <w:sz w:val="22"/>
          <w:szCs w:val="22"/>
        </w:rPr>
        <w:t xml:space="preserve">oferta </w:t>
      </w:r>
      <w:r w:rsidR="00C67BA1">
        <w:rPr>
          <w:rFonts w:asciiTheme="minorHAnsi" w:hAnsiTheme="minorHAnsi" w:cs="TimesNewRomanPSMT-Identity-H"/>
          <w:sz w:val="22"/>
          <w:szCs w:val="22"/>
        </w:rPr>
        <w:t xml:space="preserve">tj. </w:t>
      </w:r>
      <w:r w:rsidRPr="00641917">
        <w:rPr>
          <w:rFonts w:asciiTheme="minorHAnsi" w:hAnsiTheme="minorHAnsi" w:cs="TimesNewRomanPSMT-Identity-H"/>
          <w:sz w:val="22"/>
          <w:szCs w:val="22"/>
        </w:rPr>
        <w:t>z najwyższ</w:t>
      </w:r>
      <w:r w:rsidR="00C67BA1">
        <w:rPr>
          <w:rFonts w:asciiTheme="minorHAnsi" w:hAnsiTheme="minorHAnsi" w:cs="TimesNewRomanPSMT-Identity-H"/>
          <w:sz w:val="22"/>
          <w:szCs w:val="22"/>
        </w:rPr>
        <w:t xml:space="preserve">ą ilością </w:t>
      </w:r>
      <w:r w:rsidRPr="00641917">
        <w:rPr>
          <w:rFonts w:asciiTheme="minorHAnsi" w:hAnsiTheme="minorHAnsi" w:cs="TimesNewRomanPSMT-Identity-H"/>
          <w:sz w:val="22"/>
          <w:szCs w:val="22"/>
        </w:rPr>
        <w:t xml:space="preserve">punktów.  </w:t>
      </w:r>
    </w:p>
    <w:p w14:paraId="3F49E470" w14:textId="65D4689D" w:rsidR="008C7432" w:rsidRDefault="008C7432" w:rsidP="00DC07B8">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sidRPr="008C7432">
        <w:rPr>
          <w:rFonts w:asciiTheme="minorHAnsi" w:hAnsiTheme="minorHAnsi" w:cs="TimesNewRomanPSMT-Identity-H"/>
          <w:sz w:val="22"/>
          <w:szCs w:val="22"/>
          <w:lang w:eastAsia="pl-PL"/>
        </w:rPr>
        <w:t>Obliczenia dokonywane będą z dokładnością do dwóch miejsc po przecinku, przy zastosowaniu matematycznych reguł zaokrąglania liczb.</w:t>
      </w:r>
    </w:p>
    <w:p w14:paraId="3205A196" w14:textId="0A17AE50" w:rsidR="00151EC8" w:rsidRPr="00451ABD" w:rsidRDefault="00D43CB2" w:rsidP="00DC07B8">
      <w:pPr>
        <w:autoSpaceDE w:val="0"/>
        <w:autoSpaceDN w:val="0"/>
        <w:adjustRightInd w:val="0"/>
        <w:spacing w:before="120" w:after="0"/>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C67BA1">
        <w:rPr>
          <w:rFonts w:asciiTheme="minorHAnsi" w:hAnsiTheme="minorHAnsi" w:cs="TimesNewRomanPSMT-Identity-H"/>
          <w:sz w:val="22"/>
          <w:szCs w:val="22"/>
          <w:lang w:eastAsia="pl-PL"/>
        </w:rPr>
        <w:t xml:space="preserve">ą samą cenę – ilość </w:t>
      </w:r>
      <w:r w:rsidR="00641917">
        <w:rPr>
          <w:rFonts w:asciiTheme="minorHAnsi" w:hAnsiTheme="minorHAnsi" w:cs="TimesNewRomanPSMT-Identity-H"/>
          <w:sz w:val="22"/>
          <w:szCs w:val="22"/>
          <w:lang w:eastAsia="pl-PL"/>
        </w:rPr>
        <w:t>punktów</w:t>
      </w:r>
      <w:r w:rsidR="008C7432">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 xml:space="preserve">Zamawiający </w:t>
      </w:r>
      <w:r w:rsidR="00DC4DAC">
        <w:rPr>
          <w:rFonts w:asciiTheme="minorHAnsi" w:hAnsiTheme="minorHAnsi" w:cs="TimesNewRomanPSMT-Identity-H"/>
          <w:sz w:val="22"/>
          <w:szCs w:val="22"/>
          <w:lang w:eastAsia="pl-PL"/>
        </w:rPr>
        <w:t xml:space="preserve">wezwie Wykonawców </w:t>
      </w:r>
      <w:r w:rsidR="008C7432">
        <w:rPr>
          <w:rFonts w:asciiTheme="minorHAnsi" w:hAnsiTheme="minorHAnsi" w:cs="TimesNewRomanPSMT-Identity-H"/>
          <w:sz w:val="22"/>
          <w:szCs w:val="22"/>
          <w:lang w:eastAsia="pl-PL"/>
        </w:rPr>
        <w:t>do złożenia ofert dodatkowych.</w:t>
      </w:r>
      <w:r w:rsidR="00C67BA1">
        <w:rPr>
          <w:rFonts w:asciiTheme="minorHAnsi" w:hAnsiTheme="minorHAnsi" w:cs="TimesNewRomanPSMT-Identity-H"/>
          <w:sz w:val="22"/>
          <w:szCs w:val="22"/>
          <w:lang w:eastAsia="pl-PL"/>
        </w:rPr>
        <w:t xml:space="preserve"> </w:t>
      </w:r>
      <w:r w:rsidR="008C7432">
        <w:rPr>
          <w:rFonts w:asciiTheme="minorHAnsi" w:hAnsiTheme="minorHAnsi" w:cs="TimesNewRomanPSMT-Identity-H"/>
          <w:sz w:val="22"/>
          <w:szCs w:val="22"/>
          <w:lang w:eastAsia="pl-PL"/>
        </w:rPr>
        <w:t xml:space="preserve">Wykonawcy składając oferty dodatkowe nie mogą zaoferować cen wyższych niż ceny wynikające ze złożonej oferty. </w:t>
      </w:r>
      <w:r w:rsidR="00E43ABE">
        <w:rPr>
          <w:rFonts w:asciiTheme="minorHAnsi" w:hAnsiTheme="minorHAnsi" w:cs="TimesNewRomanPSMT-Identity-H"/>
          <w:sz w:val="22"/>
          <w:szCs w:val="22"/>
          <w:lang w:eastAsia="pl-PL"/>
        </w:rPr>
        <w:t xml:space="preserve"> </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4710F840"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627B90C0" w:rsidR="008F44D8" w:rsidRPr="00562B0D" w:rsidRDefault="008D7949" w:rsidP="00DC07B8">
      <w:pPr>
        <w:numPr>
          <w:ilvl w:val="1"/>
          <w:numId w:val="3"/>
        </w:numPr>
        <w:tabs>
          <w:tab w:val="clear" w:pos="720"/>
        </w:tabs>
        <w:spacing w:before="240" w:after="0"/>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8C7432">
        <w:rPr>
          <w:rFonts w:asciiTheme="minorHAnsi" w:hAnsiTheme="minorHAnsi"/>
          <w:b/>
          <w:iCs/>
          <w:sz w:val="22"/>
          <w:szCs w:val="22"/>
          <w:lang w:val="cs-CZ"/>
        </w:rPr>
        <w:t>2</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DC07B8">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279BFF53" w14:textId="77777777" w:rsidR="001B58A6" w:rsidRPr="00746391" w:rsidRDefault="001B58A6" w:rsidP="00E5168D">
      <w:pPr>
        <w:autoSpaceDE w:val="0"/>
        <w:autoSpaceDN w:val="0"/>
        <w:adjustRightInd w:val="0"/>
        <w:spacing w:after="0"/>
        <w:ind w:left="284" w:hanging="284"/>
        <w:rPr>
          <w:rFonts w:asciiTheme="minorHAnsi" w:hAnsiTheme="minorHAnsi"/>
          <w:sz w:val="22"/>
          <w:szCs w:val="22"/>
        </w:rPr>
      </w:pPr>
    </w:p>
    <w:p w14:paraId="6115412F" w14:textId="4CC7844E"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Pouczenie o środkach ochrony prawnej</w:t>
      </w:r>
    </w:p>
    <w:p w14:paraId="0772989F" w14:textId="77777777" w:rsidR="008F44D8" w:rsidRPr="00562B0D" w:rsidRDefault="008F44D8" w:rsidP="00DC07B8">
      <w:pPr>
        <w:spacing w:before="120" w:after="0"/>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lastRenderedPageBreak/>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DC07B8">
      <w:pPr>
        <w:spacing w:after="0"/>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DC07B8">
      <w:pPr>
        <w:spacing w:after="0"/>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C07B8">
      <w:pPr>
        <w:spacing w:after="0"/>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DC07B8">
      <w:pPr>
        <w:spacing w:after="240"/>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Pzp. </w:t>
      </w:r>
    </w:p>
    <w:p w14:paraId="12F9B74E" w14:textId="2C03EE73"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w:t>
      </w:r>
      <w:r w:rsidR="008C7432">
        <w:rPr>
          <w:rFonts w:asciiTheme="minorHAnsi" w:hAnsiTheme="minorHAnsi"/>
          <w:b/>
          <w:sz w:val="28"/>
          <w:szCs w:val="22"/>
        </w:rPr>
        <w:t>I</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3E4759F9" w:rsidR="006C2599" w:rsidRPr="006C2599" w:rsidRDefault="006C2599" w:rsidP="00DC07B8">
      <w:pPr>
        <w:spacing w:before="120" w:after="0"/>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C4DAC">
        <w:rPr>
          <w:rFonts w:ascii="Calibri" w:hAnsi="Calibri"/>
          <w:sz w:val="22"/>
          <w:szCs w:val="22"/>
          <w:lang w:eastAsia="pl-PL"/>
        </w:rPr>
        <w:t xml:space="preserve"> </w:t>
      </w:r>
      <w:r w:rsidRPr="006C2599">
        <w:rPr>
          <w:rFonts w:ascii="Calibri" w:hAnsi="Calibri"/>
          <w:sz w:val="22"/>
          <w:szCs w:val="22"/>
          <w:lang w:eastAsia="pl-PL"/>
        </w:rPr>
        <w:t xml:space="preserve">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61A5B889" w:rsidR="006C2599" w:rsidRPr="00C67BA1" w:rsidRDefault="006C2599" w:rsidP="00DA0BA9">
      <w:pPr>
        <w:numPr>
          <w:ilvl w:val="0"/>
          <w:numId w:val="13"/>
        </w:numPr>
        <w:spacing w:after="0"/>
        <w:rPr>
          <w:rFonts w:asciiTheme="minorHAnsi" w:hAnsiTheme="minorHAnsi"/>
          <w:sz w:val="22"/>
          <w:szCs w:val="22"/>
          <w:lang w:eastAsia="pl-PL"/>
        </w:rPr>
      </w:pPr>
      <w:r w:rsidRPr="00C67BA1">
        <w:rPr>
          <w:rFonts w:ascii="Calibri" w:hAnsi="Calibri"/>
          <w:sz w:val="22"/>
          <w:szCs w:val="22"/>
          <w:lang w:eastAsia="pl-PL"/>
        </w:rPr>
        <w:t>Pani/Pana dane osobowe przetwarzane będą w celu związanym z postępowaniem o udzielenie zamówienia publicznego, prowadzonego w trybie przetargu nieograniczonego pn.</w:t>
      </w:r>
      <w:r w:rsidR="00C67BA1" w:rsidRPr="00C67BA1">
        <w:rPr>
          <w:rFonts w:ascii="Calibri" w:hAnsi="Calibri"/>
          <w:sz w:val="22"/>
          <w:szCs w:val="22"/>
          <w:lang w:eastAsia="pl-PL"/>
        </w:rPr>
        <w:t xml:space="preserve"> </w:t>
      </w:r>
      <w:r w:rsidR="00C67BA1" w:rsidRPr="00C67BA1">
        <w:rPr>
          <w:rFonts w:ascii="Calibri" w:hAnsi="Calibri"/>
          <w:b/>
          <w:bCs/>
          <w:sz w:val="22"/>
          <w:szCs w:val="22"/>
          <w:lang w:eastAsia="pl-PL"/>
        </w:rPr>
        <w:t>Dostawa uzupełniającego wyposażenia i aparatury medycznej w ramach zadania ROZBUDOWA SIEDLECKIEGO OŚRODKA ONKOLOGII WRAZ Z ZAKUPEM GAMMAKAMERY TYPU S</w:t>
      </w:r>
      <w:r w:rsidR="008B6F20">
        <w:rPr>
          <w:rFonts w:ascii="Calibri" w:hAnsi="Calibri"/>
          <w:b/>
          <w:bCs/>
          <w:sz w:val="22"/>
          <w:szCs w:val="22"/>
          <w:lang w:eastAsia="pl-PL"/>
        </w:rPr>
        <w:t>P</w:t>
      </w:r>
      <w:r w:rsidR="00C67BA1" w:rsidRPr="00C67BA1">
        <w:rPr>
          <w:rFonts w:ascii="Calibri" w:hAnsi="Calibri"/>
          <w:b/>
          <w:bCs/>
          <w:sz w:val="22"/>
          <w:szCs w:val="22"/>
          <w:lang w:eastAsia="pl-PL"/>
        </w:rPr>
        <w:t>ECT-CT i NIEZBĘDNEGO WYPOSAŻENIA</w:t>
      </w:r>
      <w:r w:rsidR="00C67BA1" w:rsidRPr="00C67BA1">
        <w:rPr>
          <w:rFonts w:ascii="Calibri" w:hAnsi="Calibri"/>
          <w:sz w:val="22"/>
          <w:szCs w:val="22"/>
          <w:lang w:eastAsia="pl-PL"/>
        </w:rPr>
        <w:t xml:space="preserve"> </w:t>
      </w:r>
      <w:r w:rsidR="00DC4DAC" w:rsidRPr="00C67BA1">
        <w:rPr>
          <w:rFonts w:ascii="Calibri" w:hAnsi="Calibri"/>
          <w:sz w:val="22"/>
          <w:szCs w:val="22"/>
          <w:lang w:eastAsia="pl-PL"/>
        </w:rPr>
        <w:t>-</w:t>
      </w:r>
      <w:r w:rsidRPr="00C67BA1">
        <w:rPr>
          <w:rFonts w:ascii="Calibri" w:hAnsi="Calibri"/>
          <w:sz w:val="22"/>
          <w:szCs w:val="22"/>
          <w:lang w:eastAsia="pl-PL"/>
        </w:rPr>
        <w:t xml:space="preserve"> </w:t>
      </w:r>
      <w:r w:rsidR="00E548D4" w:rsidRPr="00C67BA1">
        <w:rPr>
          <w:rFonts w:asciiTheme="minorHAnsi" w:hAnsiTheme="minorHAnsi"/>
          <w:sz w:val="22"/>
          <w:szCs w:val="22"/>
          <w:lang w:eastAsia="pl-PL"/>
        </w:rPr>
        <w:t xml:space="preserve">znak sprawy: </w:t>
      </w:r>
      <w:r w:rsidR="00E548D4" w:rsidRPr="00C67BA1">
        <w:rPr>
          <w:rFonts w:asciiTheme="minorHAnsi" w:hAnsiTheme="minorHAnsi"/>
          <w:b/>
          <w:sz w:val="22"/>
          <w:szCs w:val="22"/>
          <w:lang w:eastAsia="pl-PL"/>
        </w:rPr>
        <w:t>FZP.2810.</w:t>
      </w:r>
      <w:r w:rsidR="00940E86">
        <w:rPr>
          <w:rFonts w:asciiTheme="minorHAnsi" w:hAnsiTheme="minorHAnsi"/>
          <w:b/>
          <w:sz w:val="22"/>
          <w:szCs w:val="22"/>
          <w:lang w:eastAsia="pl-PL"/>
        </w:rPr>
        <w:t>42</w:t>
      </w:r>
      <w:r w:rsidR="00E548D4" w:rsidRPr="00C67BA1">
        <w:rPr>
          <w:rFonts w:asciiTheme="minorHAnsi" w:hAnsiTheme="minorHAnsi"/>
          <w:b/>
          <w:sz w:val="22"/>
          <w:szCs w:val="22"/>
          <w:lang w:eastAsia="pl-PL"/>
        </w:rPr>
        <w:t>.20</w:t>
      </w:r>
      <w:r w:rsidR="00E5168D" w:rsidRPr="00C67BA1">
        <w:rPr>
          <w:rFonts w:asciiTheme="minorHAnsi" w:hAnsiTheme="minorHAnsi"/>
          <w:b/>
          <w:sz w:val="22"/>
          <w:szCs w:val="22"/>
          <w:lang w:eastAsia="pl-PL"/>
        </w:rPr>
        <w:t>20</w:t>
      </w:r>
      <w:r w:rsidR="00E548D4" w:rsidRPr="00C67BA1">
        <w:rPr>
          <w:rFonts w:asciiTheme="minorHAnsi" w:hAnsiTheme="minorHAnsi"/>
          <w:sz w:val="22"/>
          <w:szCs w:val="22"/>
          <w:lang w:eastAsia="pl-PL"/>
        </w:rPr>
        <w:t>.</w:t>
      </w:r>
    </w:p>
    <w:p w14:paraId="07A2179E"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0E1D9A"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93CDB">
      <w:pPr>
        <w:numPr>
          <w:ilvl w:val="0"/>
          <w:numId w:val="13"/>
        </w:numPr>
        <w:spacing w:after="0"/>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lastRenderedPageBreak/>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DC07B8">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DC07B8">
      <w:pPr>
        <w:spacing w:after="0"/>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DC07B8">
      <w:pPr>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DC07B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DC07B8">
      <w:pPr>
        <w:spacing w:after="0"/>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DC07B8">
      <w:pPr>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DC07B8">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DC07B8">
      <w:pPr>
        <w:spacing w:after="0"/>
        <w:ind w:left="0" w:firstLine="0"/>
        <w:rPr>
          <w:rFonts w:ascii="Calibri" w:eastAsia="Calibri" w:hAnsi="Calibri" w:cs="Calibri"/>
          <w:color w:val="000000"/>
          <w:sz w:val="22"/>
          <w:szCs w:val="22"/>
          <w:lang w:eastAsia="pl-PL"/>
        </w:rPr>
      </w:pPr>
    </w:p>
    <w:p w14:paraId="7CD57B77" w14:textId="77777777" w:rsidR="001A0965" w:rsidRPr="00562B0D" w:rsidRDefault="001A0965" w:rsidP="00DC07B8">
      <w:pPr>
        <w:spacing w:after="0"/>
        <w:ind w:left="284" w:hanging="284"/>
        <w:rPr>
          <w:rFonts w:asciiTheme="minorHAnsi" w:hAnsiTheme="minorHAnsi"/>
          <w:b/>
          <w:sz w:val="22"/>
          <w:szCs w:val="22"/>
        </w:rPr>
      </w:pPr>
      <w:r w:rsidRPr="00562B0D">
        <w:rPr>
          <w:rFonts w:asciiTheme="minorHAnsi" w:hAnsiTheme="minorHAnsi"/>
          <w:b/>
          <w:sz w:val="22"/>
          <w:szCs w:val="22"/>
        </w:rPr>
        <w:t>Do SIWZ załącza się:</w:t>
      </w:r>
    </w:p>
    <w:p w14:paraId="674288B6" w14:textId="5CB130D1" w:rsidR="00233019" w:rsidRDefault="008F44D8" w:rsidP="00A93CDB">
      <w:pPr>
        <w:numPr>
          <w:ilvl w:val="0"/>
          <w:numId w:val="22"/>
        </w:numPr>
        <w:spacing w:after="100" w:afterAutospacing="1"/>
        <w:rPr>
          <w:rFonts w:asciiTheme="minorHAnsi" w:hAnsiTheme="minorHAnsi"/>
          <w:iCs/>
          <w:sz w:val="22"/>
          <w:szCs w:val="22"/>
        </w:rPr>
      </w:pPr>
      <w:bookmarkStart w:id="1" w:name="_Hlk503445469"/>
      <w:r w:rsidRPr="00562B0D">
        <w:rPr>
          <w:rFonts w:asciiTheme="minorHAnsi" w:hAnsiTheme="minorHAnsi"/>
          <w:iCs/>
          <w:sz w:val="22"/>
          <w:szCs w:val="22"/>
        </w:rPr>
        <w:t xml:space="preserve">Załącznik Nr 1 </w:t>
      </w:r>
      <w:bookmarkEnd w:id="1"/>
      <w:r w:rsidR="008E38E3">
        <w:rPr>
          <w:rFonts w:asciiTheme="minorHAnsi" w:hAnsiTheme="minorHAnsi"/>
          <w:iCs/>
          <w:sz w:val="22"/>
          <w:szCs w:val="22"/>
        </w:rPr>
        <w:t>–</w:t>
      </w:r>
      <w:r w:rsidR="00233019">
        <w:rPr>
          <w:rFonts w:asciiTheme="minorHAnsi" w:hAnsiTheme="minorHAnsi"/>
          <w:iCs/>
          <w:sz w:val="22"/>
          <w:szCs w:val="22"/>
        </w:rPr>
        <w:t xml:space="preserve"> </w:t>
      </w:r>
      <w:r w:rsidR="00C67BA1">
        <w:rPr>
          <w:rFonts w:asciiTheme="minorHAnsi" w:hAnsiTheme="minorHAnsi"/>
          <w:iCs/>
          <w:sz w:val="22"/>
          <w:szCs w:val="22"/>
        </w:rPr>
        <w:t xml:space="preserve">OFERTA TECHNICZNA </w:t>
      </w:r>
    </w:p>
    <w:p w14:paraId="24EE7766" w14:textId="1211EEB6" w:rsidR="005C4C6A" w:rsidRDefault="00233019" w:rsidP="00A93CDB">
      <w:pPr>
        <w:numPr>
          <w:ilvl w:val="0"/>
          <w:numId w:val="22"/>
        </w:numPr>
        <w:spacing w:after="100" w:afterAutospacing="1"/>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w:t>
      </w:r>
      <w:r w:rsidR="008E38E3">
        <w:rPr>
          <w:rFonts w:asciiTheme="minorHAnsi" w:hAnsiTheme="minorHAnsi"/>
          <w:iCs/>
          <w:sz w:val="22"/>
          <w:szCs w:val="22"/>
        </w:rPr>
        <w:t>2</w:t>
      </w:r>
      <w:r>
        <w:rPr>
          <w:rFonts w:asciiTheme="minorHAnsi" w:hAnsiTheme="minorHAnsi"/>
          <w:iCs/>
          <w:sz w:val="22"/>
          <w:szCs w:val="22"/>
        </w:rPr>
        <w:t xml:space="preserve"> - </w:t>
      </w:r>
      <w:r w:rsidR="008E38E3">
        <w:rPr>
          <w:rFonts w:asciiTheme="minorHAnsi" w:hAnsiTheme="minorHAnsi"/>
          <w:iCs/>
          <w:sz w:val="22"/>
          <w:szCs w:val="22"/>
        </w:rPr>
        <w:t xml:space="preserve"> Wzór umowy </w:t>
      </w:r>
      <w:r w:rsidR="00E5168D">
        <w:rPr>
          <w:rFonts w:asciiTheme="minorHAnsi" w:hAnsiTheme="minorHAnsi"/>
          <w:iCs/>
          <w:sz w:val="22"/>
          <w:szCs w:val="22"/>
        </w:rPr>
        <w:t xml:space="preserve"> </w:t>
      </w:r>
    </w:p>
    <w:p w14:paraId="6B673E92" w14:textId="2C98B51A" w:rsidR="001479A1" w:rsidRDefault="005C4C6A" w:rsidP="00A93CDB">
      <w:pPr>
        <w:numPr>
          <w:ilvl w:val="0"/>
          <w:numId w:val="22"/>
        </w:numPr>
        <w:spacing w:after="100" w:afterAutospacing="1"/>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w:t>
      </w:r>
      <w:r w:rsidR="008E38E3">
        <w:rPr>
          <w:rFonts w:asciiTheme="minorHAnsi" w:hAnsiTheme="minorHAnsi"/>
          <w:iCs/>
          <w:sz w:val="22"/>
          <w:szCs w:val="22"/>
        </w:rPr>
        <w:t>3</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braku przesłanek wykluczenia </w:t>
      </w:r>
      <w:r w:rsidR="00980C45" w:rsidRPr="00980C45">
        <w:rPr>
          <w:rFonts w:asciiTheme="minorHAnsi" w:hAnsiTheme="minorHAnsi"/>
          <w:iCs/>
          <w:sz w:val="22"/>
          <w:szCs w:val="22"/>
        </w:rPr>
        <w:t xml:space="preserve"> </w:t>
      </w:r>
    </w:p>
    <w:p w14:paraId="45F894DD" w14:textId="5C244900" w:rsidR="003F76E7" w:rsidRPr="00980C45" w:rsidRDefault="001479A1" w:rsidP="00A93CDB">
      <w:pPr>
        <w:numPr>
          <w:ilvl w:val="0"/>
          <w:numId w:val="22"/>
        </w:numPr>
        <w:spacing w:after="100" w:afterAutospacing="1"/>
        <w:rPr>
          <w:rFonts w:asciiTheme="minorHAnsi" w:hAnsiTheme="minorHAnsi" w:cs="TimesNewRomanPSMT-Identity-H"/>
          <w:sz w:val="22"/>
          <w:szCs w:val="22"/>
        </w:rPr>
      </w:pPr>
      <w:r w:rsidRPr="00980C45">
        <w:rPr>
          <w:rFonts w:asciiTheme="minorHAnsi" w:hAnsiTheme="minorHAnsi"/>
          <w:iCs/>
          <w:sz w:val="22"/>
          <w:szCs w:val="22"/>
        </w:rPr>
        <w:t xml:space="preserve">Załącznik Nr </w:t>
      </w:r>
      <w:r w:rsidR="008E38E3">
        <w:rPr>
          <w:rFonts w:asciiTheme="minorHAnsi" w:hAnsiTheme="minorHAnsi"/>
          <w:iCs/>
          <w:sz w:val="22"/>
          <w:szCs w:val="22"/>
        </w:rPr>
        <w:t>4</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przynależności do grup kapitałowych  </w:t>
      </w:r>
    </w:p>
    <w:p w14:paraId="177FC3CD" w14:textId="7BE89344" w:rsidR="00D34E0E" w:rsidRPr="00C67BA1" w:rsidRDefault="003F76E7" w:rsidP="008B51BF">
      <w:pPr>
        <w:pStyle w:val="Akapitzlist"/>
        <w:numPr>
          <w:ilvl w:val="0"/>
          <w:numId w:val="22"/>
        </w:numPr>
        <w:autoSpaceDE w:val="0"/>
        <w:autoSpaceDN w:val="0"/>
        <w:adjustRightInd w:val="0"/>
        <w:spacing w:after="100" w:afterAutospacing="1"/>
        <w:rPr>
          <w:rFonts w:asciiTheme="minorHAnsi" w:hAnsiTheme="minorHAnsi" w:cs="TimesNewRomanPSMT-Identity-H"/>
          <w:sz w:val="22"/>
          <w:szCs w:val="22"/>
        </w:rPr>
      </w:pPr>
      <w:r w:rsidRPr="00C67BA1">
        <w:rPr>
          <w:rFonts w:asciiTheme="minorHAnsi" w:hAnsiTheme="minorHAnsi" w:cs="TimesNewRomanPSMT-Identity-H"/>
          <w:sz w:val="22"/>
          <w:szCs w:val="22"/>
        </w:rPr>
        <w:t xml:space="preserve">Załącznik nr </w:t>
      </w:r>
      <w:r w:rsidR="008E38E3" w:rsidRPr="00C67BA1">
        <w:rPr>
          <w:rFonts w:asciiTheme="minorHAnsi" w:hAnsiTheme="minorHAnsi" w:cs="TimesNewRomanPSMT-Identity-H"/>
          <w:sz w:val="22"/>
          <w:szCs w:val="22"/>
        </w:rPr>
        <w:t>5</w:t>
      </w:r>
      <w:r w:rsidRPr="00C67BA1">
        <w:rPr>
          <w:rFonts w:asciiTheme="minorHAnsi" w:hAnsiTheme="minorHAnsi" w:cs="TimesNewRomanPSMT-Identity-H"/>
          <w:sz w:val="22"/>
          <w:szCs w:val="22"/>
        </w:rPr>
        <w:t xml:space="preserve"> - </w:t>
      </w:r>
      <w:r w:rsidR="008E38E3" w:rsidRPr="00C67BA1">
        <w:rPr>
          <w:rFonts w:asciiTheme="minorHAnsi" w:hAnsiTheme="minorHAnsi" w:cs="TimesNewRomanPSMT-Identity-H"/>
          <w:sz w:val="22"/>
          <w:szCs w:val="22"/>
        </w:rPr>
        <w:t xml:space="preserve">  </w:t>
      </w:r>
      <w:r w:rsidR="007E5F5F" w:rsidRPr="00C67BA1">
        <w:rPr>
          <w:rFonts w:asciiTheme="minorHAnsi" w:hAnsiTheme="minorHAnsi" w:cs="TimesNewRomanPSMT-Identity-H"/>
          <w:sz w:val="22"/>
          <w:szCs w:val="22"/>
        </w:rPr>
        <w:t>Wzór oferty</w:t>
      </w:r>
    </w:p>
    <w:p w14:paraId="1E4395EC" w14:textId="77777777" w:rsidR="00BA3574" w:rsidRDefault="00BA3574" w:rsidP="003F76E7">
      <w:pPr>
        <w:spacing w:after="100" w:afterAutospacing="1"/>
        <w:rPr>
          <w:rFonts w:asciiTheme="minorHAnsi" w:hAnsiTheme="minorHAnsi" w:cs="Arial"/>
          <w:sz w:val="22"/>
          <w:szCs w:val="22"/>
        </w:rPr>
      </w:pPr>
    </w:p>
    <w:p w14:paraId="79449411" w14:textId="2CE38067"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940E86">
        <w:rPr>
          <w:rFonts w:asciiTheme="minorHAnsi" w:hAnsiTheme="minorHAnsi"/>
          <w:sz w:val="22"/>
          <w:szCs w:val="22"/>
        </w:rPr>
        <w:t>27</w:t>
      </w:r>
      <w:r w:rsidR="00C67BA1">
        <w:rPr>
          <w:rFonts w:asciiTheme="minorHAnsi" w:hAnsiTheme="minorHAnsi"/>
          <w:sz w:val="22"/>
          <w:szCs w:val="22"/>
        </w:rPr>
        <w:t>.10</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57CA" w14:textId="77777777" w:rsidR="00825D2D" w:rsidRDefault="00825D2D">
      <w:r>
        <w:separator/>
      </w:r>
    </w:p>
    <w:p w14:paraId="4AB79AD4" w14:textId="77777777" w:rsidR="00825D2D" w:rsidRDefault="00825D2D"/>
  </w:endnote>
  <w:endnote w:type="continuationSeparator" w:id="0">
    <w:p w14:paraId="34D98871" w14:textId="77777777" w:rsidR="00825D2D" w:rsidRDefault="00825D2D">
      <w:r>
        <w:continuationSeparator/>
      </w:r>
    </w:p>
    <w:p w14:paraId="185421C2" w14:textId="77777777" w:rsidR="00825D2D" w:rsidRDefault="00825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arSymbol">
    <w:altName w:val="Times New Roman"/>
    <w:charset w:val="02"/>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6B1295" w:rsidRDefault="006B1295"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6B1295" w:rsidRDefault="006B1295">
    <w:pPr>
      <w:pStyle w:val="Stopka"/>
      <w:ind w:right="360" w:firstLine="360"/>
    </w:pPr>
  </w:p>
  <w:p w14:paraId="22A164ED" w14:textId="77777777" w:rsidR="006B1295" w:rsidRDefault="006B1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6B1295" w:rsidRDefault="006B1295"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6B1295" w:rsidRDefault="006B1295" w:rsidP="000E185C">
    <w:pPr>
      <w:framePr w:wrap="around" w:vAnchor="text" w:hAnchor="text" w:y="-214"/>
      <w:shd w:val="clear" w:color="auto" w:fill="FFFFFF"/>
      <w:ind w:right="5"/>
      <w:jc w:val="right"/>
    </w:pPr>
  </w:p>
  <w:p w14:paraId="32A71187" w14:textId="77777777" w:rsidR="006B1295" w:rsidRDefault="006B1295" w:rsidP="00263442">
    <w:pPr>
      <w:pStyle w:val="Stopka"/>
      <w:framePr w:wrap="around" w:vAnchor="text" w:hAnchor="text" w:y="-214"/>
      <w:ind w:left="460" w:right="360"/>
      <w:rPr>
        <w:sz w:val="16"/>
      </w:rPr>
    </w:pPr>
  </w:p>
  <w:p w14:paraId="4E583A17" w14:textId="77777777" w:rsidR="006B1295" w:rsidRDefault="006B1295"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3F7F" w14:textId="77777777" w:rsidR="00825D2D" w:rsidRDefault="00825D2D">
      <w:r>
        <w:separator/>
      </w:r>
    </w:p>
    <w:p w14:paraId="0F64B0C0" w14:textId="77777777" w:rsidR="00825D2D" w:rsidRDefault="00825D2D"/>
  </w:footnote>
  <w:footnote w:type="continuationSeparator" w:id="0">
    <w:p w14:paraId="5BA218AF" w14:textId="77777777" w:rsidR="00825D2D" w:rsidRDefault="00825D2D">
      <w:r>
        <w:continuationSeparator/>
      </w:r>
    </w:p>
    <w:p w14:paraId="7499CDBC" w14:textId="77777777" w:rsidR="00825D2D" w:rsidRDefault="00825D2D"/>
  </w:footnote>
  <w:footnote w:id="1">
    <w:p w14:paraId="28241305" w14:textId="77777777" w:rsidR="006B1295" w:rsidRDefault="006B1295"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7D8C6B5D" w:rsidR="006B1295" w:rsidRDefault="006B1295"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8B6F20">
      <w:rPr>
        <w:rFonts w:asciiTheme="minorHAnsi" w:hAnsiTheme="minorHAnsi"/>
        <w:b/>
        <w:sz w:val="22"/>
        <w:szCs w:val="24"/>
      </w:rPr>
      <w:t>42</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6B1295" w:rsidRPr="00B46903" w:rsidRDefault="006B1295"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6"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7"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474477"/>
    <w:multiLevelType w:val="hybridMultilevel"/>
    <w:tmpl w:val="BD0C2D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0"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2"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4"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45"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6"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47"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5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F77626"/>
    <w:multiLevelType w:val="hybridMultilevel"/>
    <w:tmpl w:val="33E8BC92"/>
    <w:lvl w:ilvl="0" w:tplc="C37CE4DA">
      <w:start w:val="1"/>
      <w:numFmt w:val="decimal"/>
      <w:lvlText w:val="%1."/>
      <w:lvlJc w:val="left"/>
      <w:pPr>
        <w:ind w:left="360" w:hanging="360"/>
      </w:pPr>
      <w:rPr>
        <w:b w:val="0"/>
      </w:rPr>
    </w:lvl>
    <w:lvl w:ilvl="1" w:tplc="B34AB74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62"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32FB1663"/>
    <w:multiLevelType w:val="hybridMultilevel"/>
    <w:tmpl w:val="153C0D18"/>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6"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69"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70"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75"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77"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81" w15:restartNumberingAfterBreak="0">
    <w:nsid w:val="43E204FD"/>
    <w:multiLevelType w:val="hybridMultilevel"/>
    <w:tmpl w:val="04FC7D06"/>
    <w:lvl w:ilvl="0" w:tplc="37F411DE">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91"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83"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84"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7"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9"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3535C0C"/>
    <w:multiLevelType w:val="hybridMultilevel"/>
    <w:tmpl w:val="A364BD5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96"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7"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98"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9"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2"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05"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08"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9"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0"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12"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13"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14"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15"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7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0"/>
  </w:num>
  <w:num w:numId="4">
    <w:abstractNumId w:val="50"/>
  </w:num>
  <w:num w:numId="5">
    <w:abstractNumId w:val="49"/>
  </w:num>
  <w:num w:numId="6">
    <w:abstractNumId w:val="58"/>
  </w:num>
  <w:num w:numId="7">
    <w:abstractNumId w:val="91"/>
  </w:num>
  <w:num w:numId="8">
    <w:abstractNumId w:val="14"/>
  </w:num>
  <w:num w:numId="9">
    <w:abstractNumId w:val="99"/>
  </w:num>
  <w:num w:numId="10">
    <w:abstractNumId w:val="74"/>
  </w:num>
  <w:num w:numId="11">
    <w:abstractNumId w:val="79"/>
  </w:num>
  <w:num w:numId="12">
    <w:abstractNumId w:val="37"/>
  </w:num>
  <w:num w:numId="13">
    <w:abstractNumId w:val="52"/>
  </w:num>
  <w:num w:numId="14">
    <w:abstractNumId w:val="76"/>
  </w:num>
  <w:num w:numId="15">
    <w:abstractNumId w:val="82"/>
  </w:num>
  <w:num w:numId="16">
    <w:abstractNumId w:val="56"/>
  </w:num>
  <w:num w:numId="17">
    <w:abstractNumId w:val="62"/>
  </w:num>
  <w:num w:numId="18">
    <w:abstractNumId w:val="34"/>
  </w:num>
  <w:num w:numId="19">
    <w:abstractNumId w:val="67"/>
  </w:num>
  <w:num w:numId="20">
    <w:abstractNumId w:val="38"/>
  </w:num>
  <w:num w:numId="21">
    <w:abstractNumId w:val="110"/>
  </w:num>
  <w:num w:numId="22">
    <w:abstractNumId w:val="48"/>
  </w:num>
  <w:num w:numId="23">
    <w:abstractNumId w:val="81"/>
  </w:num>
  <w:num w:numId="24">
    <w:abstractNumId w:val="64"/>
  </w:num>
  <w:num w:numId="25">
    <w:abstractNumId w:val="94"/>
  </w:num>
  <w:num w:numId="26">
    <w:abstractNumId w:val="32"/>
  </w:num>
  <w:num w:numId="27">
    <w:abstractNumId w:val="8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0326"/>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3112"/>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47E1E"/>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BC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6DFC"/>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3CE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2D37"/>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14B"/>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2FA5"/>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CC9"/>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07040"/>
    <w:rsid w:val="004103A9"/>
    <w:rsid w:val="00412E55"/>
    <w:rsid w:val="00413A57"/>
    <w:rsid w:val="004158D7"/>
    <w:rsid w:val="00415DA1"/>
    <w:rsid w:val="00416320"/>
    <w:rsid w:val="00416AE4"/>
    <w:rsid w:val="004170B4"/>
    <w:rsid w:val="004202B9"/>
    <w:rsid w:val="00420F66"/>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705"/>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474C4"/>
    <w:rsid w:val="004505DA"/>
    <w:rsid w:val="0045138B"/>
    <w:rsid w:val="004518BE"/>
    <w:rsid w:val="00451ABD"/>
    <w:rsid w:val="004524DC"/>
    <w:rsid w:val="004527EA"/>
    <w:rsid w:val="00452B95"/>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3960"/>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7F6"/>
    <w:rsid w:val="0054283B"/>
    <w:rsid w:val="0054303A"/>
    <w:rsid w:val="0054531B"/>
    <w:rsid w:val="005459E3"/>
    <w:rsid w:val="00545D4D"/>
    <w:rsid w:val="00545D59"/>
    <w:rsid w:val="0054724D"/>
    <w:rsid w:val="005475F0"/>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04E"/>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C17"/>
    <w:rsid w:val="00631F62"/>
    <w:rsid w:val="006338B4"/>
    <w:rsid w:val="00634258"/>
    <w:rsid w:val="00635B8D"/>
    <w:rsid w:val="00637884"/>
    <w:rsid w:val="0064078C"/>
    <w:rsid w:val="00641917"/>
    <w:rsid w:val="00642723"/>
    <w:rsid w:val="00643440"/>
    <w:rsid w:val="006435F0"/>
    <w:rsid w:val="00643ECE"/>
    <w:rsid w:val="006443B9"/>
    <w:rsid w:val="006462F2"/>
    <w:rsid w:val="006464B4"/>
    <w:rsid w:val="00646713"/>
    <w:rsid w:val="00647E0F"/>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295"/>
    <w:rsid w:val="006B1D19"/>
    <w:rsid w:val="006B2A80"/>
    <w:rsid w:val="006B39EC"/>
    <w:rsid w:val="006B3DFA"/>
    <w:rsid w:val="006B3F50"/>
    <w:rsid w:val="006B4084"/>
    <w:rsid w:val="006B4D3B"/>
    <w:rsid w:val="006B4F97"/>
    <w:rsid w:val="006B5C9B"/>
    <w:rsid w:val="006B5D24"/>
    <w:rsid w:val="006B6E92"/>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71F"/>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0ECE"/>
    <w:rsid w:val="007A1AF4"/>
    <w:rsid w:val="007A1D87"/>
    <w:rsid w:val="007A23AE"/>
    <w:rsid w:val="007A275C"/>
    <w:rsid w:val="007A3026"/>
    <w:rsid w:val="007A3587"/>
    <w:rsid w:val="007A3A96"/>
    <w:rsid w:val="007A5282"/>
    <w:rsid w:val="007A6132"/>
    <w:rsid w:val="007A6CB7"/>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3E26"/>
    <w:rsid w:val="008250A1"/>
    <w:rsid w:val="008250D4"/>
    <w:rsid w:val="00825D2D"/>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B6F20"/>
    <w:rsid w:val="008C0881"/>
    <w:rsid w:val="008C08D5"/>
    <w:rsid w:val="008C1535"/>
    <w:rsid w:val="008C3063"/>
    <w:rsid w:val="008C37B4"/>
    <w:rsid w:val="008C409E"/>
    <w:rsid w:val="008C5424"/>
    <w:rsid w:val="008C6252"/>
    <w:rsid w:val="008C743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38E3"/>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57A"/>
    <w:rsid w:val="00937B59"/>
    <w:rsid w:val="00937DDC"/>
    <w:rsid w:val="00937E4A"/>
    <w:rsid w:val="0094027E"/>
    <w:rsid w:val="00940740"/>
    <w:rsid w:val="00940E86"/>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55A8"/>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34C7"/>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27F"/>
    <w:rsid w:val="00A92774"/>
    <w:rsid w:val="00A92C39"/>
    <w:rsid w:val="00A93473"/>
    <w:rsid w:val="00A93BDA"/>
    <w:rsid w:val="00A93CDB"/>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0C8B"/>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21C0"/>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35D"/>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3EBD"/>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BA1"/>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2EA9"/>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080"/>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269"/>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C2C"/>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48E4"/>
    <w:rsid w:val="00DA6322"/>
    <w:rsid w:val="00DA7D8B"/>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7B8"/>
    <w:rsid w:val="00DC0973"/>
    <w:rsid w:val="00DC4DAC"/>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0597"/>
    <w:rsid w:val="00E314EA"/>
    <w:rsid w:val="00E3204B"/>
    <w:rsid w:val="00E3236B"/>
    <w:rsid w:val="00E32758"/>
    <w:rsid w:val="00E328BB"/>
    <w:rsid w:val="00E34320"/>
    <w:rsid w:val="00E347AA"/>
    <w:rsid w:val="00E348F0"/>
    <w:rsid w:val="00E34C55"/>
    <w:rsid w:val="00E3670A"/>
    <w:rsid w:val="00E368F8"/>
    <w:rsid w:val="00E36B51"/>
    <w:rsid w:val="00E36B7F"/>
    <w:rsid w:val="00E373EC"/>
    <w:rsid w:val="00E37F56"/>
    <w:rsid w:val="00E4021B"/>
    <w:rsid w:val="00E40A99"/>
    <w:rsid w:val="00E41826"/>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A3F"/>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08B"/>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0A11"/>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5B"/>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99"/>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99"/>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customXml/itemProps2.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3.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4376</Words>
  <Characters>26256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30571</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4</cp:revision>
  <cp:lastPrinted>2020-10-05T05:49:00Z</cp:lastPrinted>
  <dcterms:created xsi:type="dcterms:W3CDTF">2020-10-25T14:29:00Z</dcterms:created>
  <dcterms:modified xsi:type="dcterms:W3CDTF">2020-10-26T15:53:00Z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