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1DC78" w14:textId="77777777" w:rsidR="00321865" w:rsidRDefault="00321865" w:rsidP="00CC0F9A">
      <w:pPr>
        <w:ind w:left="1770" w:hanging="1410"/>
      </w:pPr>
    </w:p>
    <w:p w14:paraId="4D2ADD93" w14:textId="42144683" w:rsidR="00321865" w:rsidRDefault="00321865" w:rsidP="00CC0F9A">
      <w:pPr>
        <w:ind w:left="1770" w:hanging="1410"/>
      </w:pPr>
      <w:r>
        <w:rPr>
          <w:noProof/>
        </w:rPr>
        <w:drawing>
          <wp:inline distT="0" distB="0" distL="0" distR="0" wp14:anchorId="1A336FA1" wp14:editId="29E99E58">
            <wp:extent cx="5346700" cy="895985"/>
            <wp:effectExtent l="0" t="0" r="6350" b="0"/>
            <wp:docPr id="18559406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A4D670" w14:textId="77777777" w:rsidR="00321865" w:rsidRDefault="00321865" w:rsidP="00CC0F9A">
      <w:pPr>
        <w:ind w:left="1770" w:hanging="1410"/>
      </w:pPr>
    </w:p>
    <w:p w14:paraId="50BA5671" w14:textId="76989035" w:rsidR="00321865" w:rsidRPr="00321865" w:rsidRDefault="00321865" w:rsidP="00CC0F9A">
      <w:pPr>
        <w:ind w:left="1770" w:hanging="1410"/>
        <w:rPr>
          <w:b/>
          <w:bCs/>
        </w:rPr>
      </w:pPr>
      <w:r w:rsidRPr="00321865">
        <w:rPr>
          <w:b/>
          <w:bCs/>
        </w:rPr>
        <w:t>Minimalne</w:t>
      </w:r>
      <w:r>
        <w:rPr>
          <w:b/>
          <w:bCs/>
        </w:rPr>
        <w:t xml:space="preserve"> wymagane </w:t>
      </w:r>
      <w:r w:rsidRPr="00321865">
        <w:rPr>
          <w:b/>
          <w:bCs/>
        </w:rPr>
        <w:t>parametry techniczne dla oferowanych urządzeń medycznych</w:t>
      </w:r>
    </w:p>
    <w:p w14:paraId="7E00900F" w14:textId="77777777" w:rsidR="00321865" w:rsidRDefault="00321865" w:rsidP="00CC0F9A">
      <w:pPr>
        <w:ind w:left="1770" w:hanging="1410"/>
      </w:pPr>
    </w:p>
    <w:p w14:paraId="36F2363C" w14:textId="29F28D0A" w:rsidR="00CC0F9A" w:rsidRPr="00A26701" w:rsidRDefault="00CC0F9A" w:rsidP="00CC0F9A">
      <w:pPr>
        <w:pStyle w:val="Akapitzlist"/>
        <w:numPr>
          <w:ilvl w:val="0"/>
          <w:numId w:val="1"/>
        </w:numPr>
        <w:rPr>
          <w:b/>
          <w:bCs/>
          <w:color w:val="FF0000"/>
        </w:rPr>
      </w:pPr>
      <w:r w:rsidRPr="00A26701">
        <w:rPr>
          <w:b/>
          <w:bCs/>
          <w:color w:val="FF0000"/>
        </w:rPr>
        <w:t>Waga medyczna ze wzrostomierzem</w:t>
      </w:r>
    </w:p>
    <w:p w14:paraId="0CDB362D" w14:textId="77777777" w:rsidR="00CC0F9A" w:rsidRDefault="00CC0F9A" w:rsidP="001218A3">
      <w:pPr>
        <w:pStyle w:val="Akapitzlist"/>
        <w:numPr>
          <w:ilvl w:val="0"/>
          <w:numId w:val="3"/>
        </w:numPr>
        <w:ind w:left="1134" w:hanging="283"/>
      </w:pPr>
      <w:r>
        <w:t xml:space="preserve">Charakterystyka i zalety osobowej wagi lekarskiej </w:t>
      </w:r>
      <w:proofErr w:type="spellStart"/>
      <w:r>
        <w:t>Charder</w:t>
      </w:r>
      <w:proofErr w:type="spellEnd"/>
      <w:r>
        <w:t xml:space="preserve"> MS4900K ze wzrostomierzem HM201M</w:t>
      </w:r>
    </w:p>
    <w:p w14:paraId="50BA0149" w14:textId="77777777" w:rsidR="00CC0F9A" w:rsidRDefault="00CC0F9A" w:rsidP="001218A3">
      <w:pPr>
        <w:pStyle w:val="Akapitzlist"/>
        <w:numPr>
          <w:ilvl w:val="0"/>
          <w:numId w:val="3"/>
        </w:numPr>
        <w:ind w:left="1134" w:hanging="283"/>
      </w:pPr>
      <w:r>
        <w:t>obciążenie maksymalne do 300 kg z dwoma zakresami ważenia:</w:t>
      </w:r>
    </w:p>
    <w:p w14:paraId="0AD03C6B" w14:textId="77777777" w:rsidR="00CC0F9A" w:rsidRDefault="00CC0F9A" w:rsidP="001218A3">
      <w:pPr>
        <w:pStyle w:val="Akapitzlist"/>
        <w:numPr>
          <w:ilvl w:val="0"/>
          <w:numId w:val="3"/>
        </w:numPr>
        <w:ind w:left="1134" w:hanging="283"/>
      </w:pPr>
      <w:r>
        <w:t>zakres I: 2-150 kg z działką elementarną 100g/200g</w:t>
      </w:r>
    </w:p>
    <w:p w14:paraId="71AA81C0" w14:textId="77777777" w:rsidR="00CC0F9A" w:rsidRDefault="00CC0F9A" w:rsidP="001218A3">
      <w:pPr>
        <w:pStyle w:val="Akapitzlist"/>
        <w:numPr>
          <w:ilvl w:val="0"/>
          <w:numId w:val="3"/>
        </w:numPr>
        <w:ind w:left="1134" w:hanging="283"/>
      </w:pPr>
      <w:r>
        <w:t>zakres II: 5-300 kg z działką elementarną 200g/500g</w:t>
      </w:r>
    </w:p>
    <w:p w14:paraId="35409B63" w14:textId="77777777" w:rsidR="00CC0F9A" w:rsidRDefault="00CC0F9A" w:rsidP="001218A3">
      <w:pPr>
        <w:pStyle w:val="Akapitzlist"/>
        <w:numPr>
          <w:ilvl w:val="0"/>
          <w:numId w:val="3"/>
        </w:numPr>
        <w:ind w:left="1134" w:hanging="283"/>
      </w:pPr>
      <w:r>
        <w:t>legalizacja w III klasie dokładności pomiaru wagi z odchyleniami:</w:t>
      </w:r>
    </w:p>
    <w:p w14:paraId="0A95E987" w14:textId="77777777" w:rsidR="00CC0F9A" w:rsidRDefault="00CC0F9A" w:rsidP="001218A3">
      <w:pPr>
        <w:pStyle w:val="Akapitzlist"/>
        <w:numPr>
          <w:ilvl w:val="0"/>
          <w:numId w:val="3"/>
        </w:numPr>
        <w:ind w:left="1134" w:hanging="283"/>
      </w:pPr>
      <w:r>
        <w:t>I zakres ważenia: ± 150g przy ciężarze do 100 kg oraz ± 300g przy ciężarze 100-150 kg</w:t>
      </w:r>
    </w:p>
    <w:p w14:paraId="342C9B3D" w14:textId="77777777" w:rsidR="00CC0F9A" w:rsidRDefault="00CC0F9A" w:rsidP="001218A3">
      <w:pPr>
        <w:pStyle w:val="Akapitzlist"/>
        <w:numPr>
          <w:ilvl w:val="0"/>
          <w:numId w:val="3"/>
        </w:numPr>
        <w:ind w:left="1134" w:hanging="283"/>
      </w:pPr>
      <w:r>
        <w:t>II zakres ważenia: ±300g przy ciężarze do 200 kg oraz ±750g przy ciężarze 200-300 kg</w:t>
      </w:r>
    </w:p>
    <w:p w14:paraId="2E4C39AB" w14:textId="77777777" w:rsidR="00CC0F9A" w:rsidRDefault="00CC0F9A" w:rsidP="001218A3">
      <w:pPr>
        <w:pStyle w:val="Akapitzlist"/>
        <w:numPr>
          <w:ilvl w:val="0"/>
          <w:numId w:val="3"/>
        </w:numPr>
        <w:ind w:left="1134" w:hanging="283"/>
      </w:pPr>
      <w:r>
        <w:t>zintegrowany z wagą mechaniczny wzrostomierz teleskopowy HM201M</w:t>
      </w:r>
    </w:p>
    <w:p w14:paraId="3D4D2C0A" w14:textId="77777777" w:rsidR="00CC0F9A" w:rsidRDefault="00CC0F9A" w:rsidP="001218A3">
      <w:pPr>
        <w:pStyle w:val="Akapitzlist"/>
        <w:numPr>
          <w:ilvl w:val="0"/>
          <w:numId w:val="3"/>
        </w:numPr>
        <w:ind w:left="1134" w:hanging="283"/>
      </w:pPr>
      <w:r>
        <w:t>zakres pomiaru wzrostu 60-210 cm</w:t>
      </w:r>
    </w:p>
    <w:p w14:paraId="549F4A15" w14:textId="77777777" w:rsidR="00CC0F9A" w:rsidRDefault="00CC0F9A" w:rsidP="001218A3">
      <w:pPr>
        <w:pStyle w:val="Akapitzlist"/>
        <w:numPr>
          <w:ilvl w:val="0"/>
          <w:numId w:val="3"/>
        </w:numPr>
        <w:ind w:left="1134" w:hanging="283"/>
      </w:pPr>
      <w:r>
        <w:t>funkcja BMI - wyliczanie wskaźnika masy ciała do wzrostu (Body Mass Index)</w:t>
      </w:r>
    </w:p>
    <w:p w14:paraId="7DE9E848" w14:textId="77777777" w:rsidR="00CC0F9A" w:rsidRDefault="00CC0F9A" w:rsidP="001218A3">
      <w:pPr>
        <w:pStyle w:val="Akapitzlist"/>
        <w:numPr>
          <w:ilvl w:val="0"/>
          <w:numId w:val="3"/>
        </w:numPr>
        <w:ind w:left="1134" w:hanging="283"/>
      </w:pPr>
      <w:r>
        <w:t>funkcja TARA - określa wartość obciążenia dodatkowego i oblicza wagę pacjenta bez tego obciążenia</w:t>
      </w:r>
    </w:p>
    <w:p w14:paraId="11811E80" w14:textId="77777777" w:rsidR="00CC0F9A" w:rsidRDefault="00CC0F9A" w:rsidP="001218A3">
      <w:pPr>
        <w:pStyle w:val="Akapitzlist"/>
        <w:numPr>
          <w:ilvl w:val="0"/>
          <w:numId w:val="3"/>
        </w:numPr>
        <w:ind w:left="1134" w:hanging="283"/>
      </w:pPr>
      <w:r>
        <w:t>funkcja HOLD - raz określony wynik ważenia może być nadal pokazywany na wyświetlaczu nawet po zejściu pacjenta z wagi</w:t>
      </w:r>
    </w:p>
    <w:p w14:paraId="217BD038" w14:textId="77777777" w:rsidR="00CC0F9A" w:rsidRDefault="00CC0F9A" w:rsidP="001218A3">
      <w:pPr>
        <w:pStyle w:val="Akapitzlist"/>
        <w:numPr>
          <w:ilvl w:val="0"/>
          <w:numId w:val="3"/>
        </w:numPr>
        <w:ind w:left="1134" w:hanging="283"/>
      </w:pPr>
      <w:r>
        <w:t>funkcja PRINT pozwalająca na szybki wydruk pomiaru</w:t>
      </w:r>
    </w:p>
    <w:p w14:paraId="25EFC545" w14:textId="77777777" w:rsidR="00CC0F9A" w:rsidRDefault="00CC0F9A" w:rsidP="001218A3">
      <w:pPr>
        <w:pStyle w:val="Akapitzlist"/>
        <w:numPr>
          <w:ilvl w:val="0"/>
          <w:numId w:val="3"/>
        </w:numPr>
        <w:ind w:left="1134" w:hanging="283"/>
      </w:pPr>
      <w:r>
        <w:t>funkcja automatycznego wyłączania wagi</w:t>
      </w:r>
    </w:p>
    <w:p w14:paraId="7A6FA222" w14:textId="77777777" w:rsidR="00CC0F9A" w:rsidRDefault="00CC0F9A" w:rsidP="001218A3">
      <w:pPr>
        <w:pStyle w:val="Akapitzlist"/>
        <w:numPr>
          <w:ilvl w:val="0"/>
          <w:numId w:val="3"/>
        </w:numPr>
        <w:ind w:left="1134" w:hanging="283"/>
      </w:pPr>
      <w:r>
        <w:t>czytelny wyświetlacz LCD z cyframi o wysokości 30 mm</w:t>
      </w:r>
    </w:p>
    <w:p w14:paraId="27ABE9CA" w14:textId="77777777" w:rsidR="00CC0F9A" w:rsidRDefault="00CC0F9A" w:rsidP="001218A3">
      <w:pPr>
        <w:pStyle w:val="Akapitzlist"/>
        <w:numPr>
          <w:ilvl w:val="0"/>
          <w:numId w:val="3"/>
        </w:numPr>
        <w:ind w:left="1134" w:hanging="283"/>
      </w:pPr>
      <w:r>
        <w:t>głowica wagowa z przyciskami szybkiego wyboru funkcji</w:t>
      </w:r>
    </w:p>
    <w:p w14:paraId="0934B28B" w14:textId="77777777" w:rsidR="00CC0F9A" w:rsidRDefault="00CC0F9A" w:rsidP="001218A3">
      <w:pPr>
        <w:pStyle w:val="Akapitzlist"/>
        <w:numPr>
          <w:ilvl w:val="0"/>
          <w:numId w:val="3"/>
        </w:numPr>
        <w:ind w:left="1134" w:hanging="283"/>
      </w:pPr>
      <w:r>
        <w:t>wbudowany w głowicę wagi interfejs RS232 do połączenia wagi z komputerem</w:t>
      </w:r>
    </w:p>
    <w:p w14:paraId="45B22EE6" w14:textId="77777777" w:rsidR="00CC0F9A" w:rsidRDefault="00CC0F9A" w:rsidP="001218A3">
      <w:pPr>
        <w:pStyle w:val="Akapitzlist"/>
        <w:numPr>
          <w:ilvl w:val="0"/>
          <w:numId w:val="3"/>
        </w:numPr>
        <w:ind w:left="1134" w:hanging="283"/>
      </w:pPr>
      <w:r>
        <w:t>prosta i intuicyjna obsługa z pomiarem wagi w kilka sekund</w:t>
      </w:r>
    </w:p>
    <w:p w14:paraId="5FBE146E" w14:textId="77777777" w:rsidR="00CC0F9A" w:rsidRDefault="00CC0F9A" w:rsidP="001218A3">
      <w:pPr>
        <w:pStyle w:val="Akapitzlist"/>
        <w:numPr>
          <w:ilvl w:val="0"/>
          <w:numId w:val="3"/>
        </w:numPr>
        <w:ind w:left="1134" w:hanging="283"/>
      </w:pPr>
      <w:r>
        <w:t>gumowa mata przeciwpoślizgowa na platformie wagowej</w:t>
      </w:r>
    </w:p>
    <w:p w14:paraId="1A22A8DD" w14:textId="77777777" w:rsidR="00CC0F9A" w:rsidRDefault="00CC0F9A" w:rsidP="001218A3">
      <w:pPr>
        <w:pStyle w:val="Akapitzlist"/>
        <w:numPr>
          <w:ilvl w:val="0"/>
          <w:numId w:val="3"/>
        </w:numPr>
        <w:ind w:left="1134" w:hanging="283"/>
      </w:pPr>
      <w:r>
        <w:t>zasilanie wagi z sieci elektrycznej (zasilacz w komplecie)</w:t>
      </w:r>
    </w:p>
    <w:p w14:paraId="3EB4E527" w14:textId="77777777" w:rsidR="00CC0F9A" w:rsidRDefault="00CC0F9A" w:rsidP="001218A3">
      <w:pPr>
        <w:pStyle w:val="Akapitzlist"/>
        <w:numPr>
          <w:ilvl w:val="0"/>
          <w:numId w:val="3"/>
        </w:numPr>
        <w:ind w:left="1134" w:hanging="283"/>
      </w:pPr>
      <w:r>
        <w:t>możliwość zasilania wagi z baterii AA 1,5 V</w:t>
      </w:r>
    </w:p>
    <w:p w14:paraId="3CC7CBDB" w14:textId="77777777" w:rsidR="00CC0F9A" w:rsidRDefault="00CC0F9A" w:rsidP="001218A3">
      <w:pPr>
        <w:pStyle w:val="Akapitzlist"/>
        <w:numPr>
          <w:ilvl w:val="0"/>
          <w:numId w:val="3"/>
        </w:numPr>
        <w:ind w:left="1134" w:hanging="283"/>
      </w:pPr>
      <w:r>
        <w:t>świadectwo kompatybilności elektromagnetycznej</w:t>
      </w:r>
    </w:p>
    <w:p w14:paraId="57E45D5C" w14:textId="77777777" w:rsidR="00CC0F9A" w:rsidRDefault="00CC0F9A" w:rsidP="001218A3">
      <w:pPr>
        <w:pStyle w:val="Akapitzlist"/>
        <w:numPr>
          <w:ilvl w:val="0"/>
          <w:numId w:val="3"/>
        </w:numPr>
        <w:ind w:left="1134" w:hanging="283"/>
      </w:pPr>
      <w:r>
        <w:t>podgumowane stopki z regulacją do poziomowania platformy wagowej</w:t>
      </w:r>
    </w:p>
    <w:p w14:paraId="6EDE733A" w14:textId="77777777" w:rsidR="00CC0F9A" w:rsidRDefault="00CC0F9A" w:rsidP="001218A3">
      <w:pPr>
        <w:pStyle w:val="Akapitzlist"/>
        <w:numPr>
          <w:ilvl w:val="0"/>
          <w:numId w:val="3"/>
        </w:numPr>
        <w:ind w:left="1134" w:hanging="283"/>
      </w:pPr>
      <w:r>
        <w:t>2 kółka do przetaczania wagi</w:t>
      </w:r>
    </w:p>
    <w:p w14:paraId="66F76BFB" w14:textId="77777777" w:rsidR="00CC0F9A" w:rsidRDefault="00CC0F9A" w:rsidP="001218A3">
      <w:pPr>
        <w:pStyle w:val="Akapitzlist"/>
        <w:numPr>
          <w:ilvl w:val="0"/>
          <w:numId w:val="3"/>
        </w:numPr>
        <w:ind w:left="1134" w:hanging="283"/>
      </w:pPr>
      <w:r>
        <w:t>prosty montaż po dostawie</w:t>
      </w:r>
    </w:p>
    <w:p w14:paraId="3CF67C63" w14:textId="0D3730F8" w:rsidR="00CC0F9A" w:rsidRDefault="00CC0F9A" w:rsidP="001218A3">
      <w:pPr>
        <w:pStyle w:val="Akapitzlist"/>
        <w:numPr>
          <w:ilvl w:val="0"/>
          <w:numId w:val="3"/>
        </w:numPr>
        <w:ind w:left="1134" w:hanging="283"/>
      </w:pPr>
      <w:r>
        <w:t>serwis gwarancyjny i pogwarancyjny</w:t>
      </w:r>
      <w:r w:rsidR="004101BE">
        <w:t xml:space="preserve"> -podać adres</w:t>
      </w:r>
    </w:p>
    <w:p w14:paraId="570EB3A3" w14:textId="763E70FA" w:rsidR="00CC0F9A" w:rsidRDefault="00CC0F9A" w:rsidP="001218A3">
      <w:pPr>
        <w:pStyle w:val="Akapitzlist"/>
        <w:numPr>
          <w:ilvl w:val="0"/>
          <w:numId w:val="3"/>
        </w:numPr>
        <w:ind w:left="1134" w:hanging="283"/>
      </w:pPr>
      <w:r>
        <w:t>certyfikowany wyrób medyczny w I klasie wyrobu z funkcją pomiarową</w:t>
      </w:r>
      <w:r w:rsidR="004101BE">
        <w:t xml:space="preserve"> – certyfikat CE</w:t>
      </w:r>
    </w:p>
    <w:p w14:paraId="770AEE99" w14:textId="675C3A02" w:rsidR="00CC0F9A" w:rsidRDefault="00CC0F9A" w:rsidP="001218A3">
      <w:pPr>
        <w:pStyle w:val="Akapitzlist"/>
        <w:numPr>
          <w:ilvl w:val="0"/>
          <w:numId w:val="3"/>
        </w:numPr>
        <w:ind w:left="1134" w:hanging="283"/>
      </w:pPr>
      <w:r>
        <w:t>Wyrób legalizowany fabrycznie zgodnie z wymaganiami dla urządzeń pomiarowych w rozumieniu dyrektywy NAWI 2014/31/UE oraz krajowej ustawy Prawo o miarach</w:t>
      </w:r>
      <w:r w:rsidR="004101BE">
        <w:t xml:space="preserve"> – klasa MIII</w:t>
      </w:r>
    </w:p>
    <w:p w14:paraId="204C4B54" w14:textId="692BBB1D" w:rsidR="00CC0F9A" w:rsidRDefault="004101BE" w:rsidP="001218A3">
      <w:pPr>
        <w:pStyle w:val="Akapitzlist"/>
        <w:numPr>
          <w:ilvl w:val="0"/>
          <w:numId w:val="3"/>
        </w:numPr>
        <w:ind w:left="1134" w:hanging="283"/>
      </w:pPr>
      <w:r>
        <w:t xml:space="preserve">Certyfikat </w:t>
      </w:r>
      <w:r w:rsidR="00CC0F9A">
        <w:t xml:space="preserve"> OIML</w:t>
      </w:r>
    </w:p>
    <w:p w14:paraId="3F008A2C" w14:textId="12C185E4" w:rsidR="005224F8" w:rsidRPr="00A26701" w:rsidRDefault="00CC0F9A" w:rsidP="005224F8">
      <w:pPr>
        <w:pStyle w:val="Akapitzlist"/>
        <w:numPr>
          <w:ilvl w:val="0"/>
          <w:numId w:val="1"/>
        </w:numPr>
        <w:rPr>
          <w:b/>
          <w:bCs/>
          <w:color w:val="FF0000"/>
        </w:rPr>
      </w:pPr>
      <w:r w:rsidRPr="00A26701">
        <w:rPr>
          <w:b/>
          <w:bCs/>
          <w:color w:val="FF0000"/>
        </w:rPr>
        <w:lastRenderedPageBreak/>
        <w:t>Aparat do szybkiej diagnostyki - różne testy w tym CRP</w:t>
      </w:r>
    </w:p>
    <w:p w14:paraId="0D8F1B69" w14:textId="77777777" w:rsidR="00A26701" w:rsidRDefault="00A26701" w:rsidP="001218A3">
      <w:pPr>
        <w:pStyle w:val="Akapitzlist"/>
        <w:ind w:left="1134" w:hanging="283"/>
      </w:pPr>
      <w:r>
        <w:t>1.</w:t>
      </w:r>
      <w:r>
        <w:tab/>
        <w:t xml:space="preserve">Parametry oznaczane przez aparat to min.: CRP, </w:t>
      </w:r>
      <w:proofErr w:type="spellStart"/>
      <w:r>
        <w:t>Troponina</w:t>
      </w:r>
      <w:proofErr w:type="spellEnd"/>
      <w:r>
        <w:t>, D-Dimery, Witamina D3, Hba1c, NT-</w:t>
      </w:r>
      <w:proofErr w:type="spellStart"/>
      <w:r>
        <w:t>proBNP</w:t>
      </w:r>
      <w:proofErr w:type="spellEnd"/>
      <w:r>
        <w:t>, PSA, CK-MB, TSH, fT4, anty-CCP</w:t>
      </w:r>
    </w:p>
    <w:p w14:paraId="461B3D0C" w14:textId="77777777" w:rsidR="00A26701" w:rsidRDefault="00A26701" w:rsidP="001218A3">
      <w:pPr>
        <w:pStyle w:val="Akapitzlist"/>
        <w:ind w:left="1134" w:hanging="283"/>
      </w:pPr>
      <w:r>
        <w:t>2.</w:t>
      </w:r>
      <w:r>
        <w:tab/>
        <w:t>Metoda oznaczania oparta na fluorescencji</w:t>
      </w:r>
    </w:p>
    <w:p w14:paraId="1E01CE27" w14:textId="77777777" w:rsidR="00A26701" w:rsidRDefault="00A26701" w:rsidP="001218A3">
      <w:pPr>
        <w:pStyle w:val="Akapitzlist"/>
        <w:ind w:left="1134" w:hanging="283"/>
      </w:pPr>
      <w:r>
        <w:t>3.</w:t>
      </w:r>
      <w:r>
        <w:tab/>
        <w:t>Możliwość oznaczania cześć parametrów z krwi z palca</w:t>
      </w:r>
    </w:p>
    <w:p w14:paraId="464E6B02" w14:textId="77777777" w:rsidR="00A26701" w:rsidRDefault="00A26701" w:rsidP="001218A3">
      <w:pPr>
        <w:pStyle w:val="Akapitzlist"/>
        <w:ind w:left="1134" w:hanging="283"/>
      </w:pPr>
      <w:r>
        <w:t>4.</w:t>
      </w:r>
      <w:r>
        <w:tab/>
        <w:t>wydajność do 10 testów/godzinę</w:t>
      </w:r>
    </w:p>
    <w:p w14:paraId="496C1872" w14:textId="77777777" w:rsidR="00A26701" w:rsidRDefault="00A26701" w:rsidP="001218A3">
      <w:pPr>
        <w:pStyle w:val="Akapitzlist"/>
        <w:ind w:left="1134" w:hanging="283"/>
      </w:pPr>
      <w:r>
        <w:t>5.</w:t>
      </w:r>
      <w:r>
        <w:tab/>
        <w:t>1 kanał pomiarowy</w:t>
      </w:r>
    </w:p>
    <w:p w14:paraId="52F2BCC2" w14:textId="77777777" w:rsidR="00A26701" w:rsidRDefault="00A26701" w:rsidP="001218A3">
      <w:pPr>
        <w:pStyle w:val="Akapitzlist"/>
        <w:ind w:left="1134" w:hanging="283"/>
      </w:pPr>
      <w:r>
        <w:t>6.</w:t>
      </w:r>
      <w:r>
        <w:tab/>
        <w:t xml:space="preserve">kalibracja zapisana na chipie </w:t>
      </w:r>
    </w:p>
    <w:p w14:paraId="4540352B" w14:textId="77777777" w:rsidR="00A26701" w:rsidRDefault="00A26701" w:rsidP="001218A3">
      <w:pPr>
        <w:pStyle w:val="Akapitzlist"/>
        <w:ind w:left="1134" w:hanging="283"/>
      </w:pPr>
      <w:r>
        <w:t>7.</w:t>
      </w:r>
      <w:r>
        <w:tab/>
        <w:t>wewnętrzna kontrola temperatury</w:t>
      </w:r>
    </w:p>
    <w:p w14:paraId="4B449287" w14:textId="77777777" w:rsidR="00A26701" w:rsidRDefault="00A26701" w:rsidP="001218A3">
      <w:pPr>
        <w:pStyle w:val="Akapitzlist"/>
        <w:ind w:left="1134" w:hanging="283"/>
      </w:pPr>
      <w:r>
        <w:t>8.</w:t>
      </w:r>
      <w:r>
        <w:tab/>
        <w:t>kompatybilność z LIS/HIS</w:t>
      </w:r>
    </w:p>
    <w:p w14:paraId="20B63211" w14:textId="77777777" w:rsidR="00A26701" w:rsidRDefault="00A26701" w:rsidP="001218A3">
      <w:pPr>
        <w:pStyle w:val="Akapitzlist"/>
        <w:ind w:left="1134" w:hanging="283"/>
      </w:pPr>
      <w:r>
        <w:t>9.</w:t>
      </w:r>
      <w:r>
        <w:tab/>
        <w:t>Gwarancja techniczna 36 miesięcy</w:t>
      </w:r>
    </w:p>
    <w:p w14:paraId="08AB74AB" w14:textId="77777777" w:rsidR="00A26701" w:rsidRDefault="00A26701" w:rsidP="001218A3">
      <w:pPr>
        <w:pStyle w:val="Akapitzlist"/>
        <w:ind w:left="1134" w:hanging="283"/>
      </w:pPr>
      <w:r>
        <w:t>10.</w:t>
      </w:r>
      <w:r>
        <w:tab/>
        <w:t xml:space="preserve">Brak konieczności przenoszenie buforów pipetą na kasetę testową </w:t>
      </w:r>
    </w:p>
    <w:p w14:paraId="34A78A54" w14:textId="77777777" w:rsidR="00A26701" w:rsidRDefault="00A26701" w:rsidP="001218A3">
      <w:pPr>
        <w:pStyle w:val="Akapitzlist"/>
        <w:ind w:left="1134" w:hanging="283"/>
      </w:pPr>
      <w:r>
        <w:t>11.</w:t>
      </w:r>
      <w:r>
        <w:tab/>
        <w:t>Kaseta testowa zawierająca wszystkie potrzebne bufory do wykonania testu</w:t>
      </w:r>
    </w:p>
    <w:p w14:paraId="1A7299ED" w14:textId="77777777" w:rsidR="00A26701" w:rsidRDefault="00A26701" w:rsidP="001218A3">
      <w:pPr>
        <w:pStyle w:val="Akapitzlist"/>
        <w:ind w:left="1134" w:hanging="283"/>
      </w:pPr>
      <w:r>
        <w:t>12.</w:t>
      </w:r>
      <w:r>
        <w:tab/>
        <w:t>pamięć 5 000 wyników</w:t>
      </w:r>
    </w:p>
    <w:p w14:paraId="3987D1AB" w14:textId="77777777" w:rsidR="00A26701" w:rsidRDefault="00A26701" w:rsidP="001218A3">
      <w:pPr>
        <w:pStyle w:val="Akapitzlist"/>
        <w:ind w:left="1134" w:hanging="283"/>
      </w:pPr>
      <w:r>
        <w:t>13.</w:t>
      </w:r>
      <w:r>
        <w:tab/>
        <w:t>Wbudowana drukarka termiczna</w:t>
      </w:r>
    </w:p>
    <w:p w14:paraId="05177112" w14:textId="2A836C48" w:rsidR="00CC0F9A" w:rsidRDefault="00A26701" w:rsidP="001218A3">
      <w:pPr>
        <w:pStyle w:val="Akapitzlist"/>
        <w:ind w:left="1134" w:hanging="283"/>
      </w:pPr>
      <w:r>
        <w:t>14.</w:t>
      </w:r>
      <w:r>
        <w:tab/>
        <w:t>W zestawie czytnik kodów oraz klawiatura zewnętrzna</w:t>
      </w:r>
      <w:r w:rsidR="005224F8">
        <w:t>.</w:t>
      </w:r>
      <w:r w:rsidR="00CC0F9A">
        <w:t xml:space="preserve"> </w:t>
      </w:r>
    </w:p>
    <w:p w14:paraId="62A7F49E" w14:textId="5CF447DD" w:rsidR="001263F9" w:rsidRDefault="001263F9" w:rsidP="001218A3">
      <w:pPr>
        <w:pStyle w:val="Akapitzlist"/>
        <w:ind w:left="1134" w:hanging="283"/>
      </w:pPr>
      <w:r>
        <w:t>15. Wraz z aportem zestaw startowy testów</w:t>
      </w:r>
      <w:r w:rsidR="002D19AE">
        <w:t>:</w:t>
      </w:r>
    </w:p>
    <w:tbl>
      <w:tblPr>
        <w:tblW w:w="3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1400"/>
      </w:tblGrid>
      <w:tr w:rsidR="002D19AE" w:rsidRPr="002D19AE" w14:paraId="1D0BBF8E" w14:textId="77777777" w:rsidTr="002D19AE">
        <w:trPr>
          <w:trHeight w:val="345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51E016CE" w14:textId="77777777" w:rsidR="002D19AE" w:rsidRPr="002D19AE" w:rsidRDefault="002D19AE" w:rsidP="002D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19A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D7C776" w14:textId="77777777" w:rsidR="002D19AE" w:rsidRPr="002D19AE" w:rsidRDefault="002D19AE" w:rsidP="002D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19A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</w:tr>
      <w:tr w:rsidR="002D19AE" w:rsidRPr="002D19AE" w14:paraId="27CC7F98" w14:textId="77777777" w:rsidTr="002D19AE">
        <w:trPr>
          <w:trHeight w:val="345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66C05B36" w14:textId="77777777" w:rsidR="002D19AE" w:rsidRPr="002D19AE" w:rsidRDefault="002D19AE" w:rsidP="002D1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19A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D-Dimer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2265" w14:textId="77777777" w:rsidR="002D19AE" w:rsidRPr="002D19AE" w:rsidRDefault="002D19AE" w:rsidP="002D1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19A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</w:tr>
      <w:tr w:rsidR="002D19AE" w:rsidRPr="002D19AE" w14:paraId="707F4569" w14:textId="77777777" w:rsidTr="002D19AE">
        <w:trPr>
          <w:trHeight w:val="345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6B47AA48" w14:textId="77777777" w:rsidR="002D19AE" w:rsidRPr="002D19AE" w:rsidRDefault="002D19AE" w:rsidP="002D1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D19A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Troponina</w:t>
            </w:r>
            <w:proofErr w:type="spellEnd"/>
            <w:r w:rsidRPr="002D19A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T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719C" w14:textId="77777777" w:rsidR="002D19AE" w:rsidRPr="002D19AE" w:rsidRDefault="002D19AE" w:rsidP="002D1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19A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</w:tr>
      <w:tr w:rsidR="002D19AE" w:rsidRPr="002D19AE" w14:paraId="312DF339" w14:textId="77777777" w:rsidTr="002D19AE">
        <w:trPr>
          <w:trHeight w:val="345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5D96C1E2" w14:textId="77777777" w:rsidR="002D19AE" w:rsidRPr="002D19AE" w:rsidRDefault="002D19AE" w:rsidP="002D1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19A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CK-MB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D4F0" w14:textId="77777777" w:rsidR="002D19AE" w:rsidRPr="002D19AE" w:rsidRDefault="002D19AE" w:rsidP="002D1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19A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</w:tr>
      <w:tr w:rsidR="002D19AE" w:rsidRPr="002D19AE" w14:paraId="10F3F23C" w14:textId="77777777" w:rsidTr="002D19AE">
        <w:trPr>
          <w:trHeight w:val="345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4AD8AB3F" w14:textId="77777777" w:rsidR="002D19AE" w:rsidRPr="002D19AE" w:rsidRDefault="002D19AE" w:rsidP="002D1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D19A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Myoglobin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6C0C" w14:textId="77777777" w:rsidR="002D19AE" w:rsidRPr="002D19AE" w:rsidRDefault="002D19AE" w:rsidP="002D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19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2D19AE" w:rsidRPr="002D19AE" w14:paraId="37C2F3E1" w14:textId="77777777" w:rsidTr="002D19AE">
        <w:trPr>
          <w:trHeight w:val="345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79A0B498" w14:textId="77777777" w:rsidR="002D19AE" w:rsidRPr="002D19AE" w:rsidRDefault="002D19AE" w:rsidP="002D1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19A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NT-</w:t>
            </w:r>
            <w:proofErr w:type="spellStart"/>
            <w:r w:rsidRPr="002D19A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proBNP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3264" w14:textId="77777777" w:rsidR="002D19AE" w:rsidRPr="002D19AE" w:rsidRDefault="002D19AE" w:rsidP="002D1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19A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</w:tr>
      <w:tr w:rsidR="002D19AE" w:rsidRPr="002D19AE" w14:paraId="4FAB7330" w14:textId="77777777" w:rsidTr="002D19AE">
        <w:trPr>
          <w:trHeight w:val="345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4D12D880" w14:textId="77777777" w:rsidR="002D19AE" w:rsidRPr="002D19AE" w:rsidRDefault="002D19AE" w:rsidP="002D1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D19A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Troponina</w:t>
            </w:r>
            <w:proofErr w:type="spellEnd"/>
            <w:r w:rsidRPr="002D19A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I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9791" w14:textId="77777777" w:rsidR="002D19AE" w:rsidRPr="002D19AE" w:rsidRDefault="002D19AE" w:rsidP="002D1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19A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</w:tr>
      <w:tr w:rsidR="002D19AE" w:rsidRPr="002D19AE" w14:paraId="0F0CE344" w14:textId="77777777" w:rsidTr="002D19AE">
        <w:trPr>
          <w:trHeight w:val="525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7F6EC649" w14:textId="77777777" w:rsidR="002D19AE" w:rsidRPr="002D19AE" w:rsidRDefault="002D19AE" w:rsidP="002D19A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D19A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Cardiac</w:t>
            </w:r>
            <w:proofErr w:type="spellEnd"/>
            <w:r w:rsidRPr="002D19A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2D19A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Triple</w:t>
            </w:r>
            <w:proofErr w:type="spellEnd"/>
            <w:r w:rsidRPr="002D19A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(</w:t>
            </w:r>
            <w:proofErr w:type="spellStart"/>
            <w:r w:rsidRPr="002D19A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TnI,CK</w:t>
            </w:r>
            <w:proofErr w:type="spellEnd"/>
            <w:r w:rsidRPr="002D19A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-MB, Mioglobina)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D428" w14:textId="77777777" w:rsidR="002D19AE" w:rsidRPr="002D19AE" w:rsidRDefault="002D19AE" w:rsidP="002D1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19A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</w:tr>
      <w:tr w:rsidR="002D19AE" w:rsidRPr="002D19AE" w14:paraId="7351942F" w14:textId="77777777" w:rsidTr="002D19AE">
        <w:trPr>
          <w:trHeight w:val="345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7C776E48" w14:textId="77777777" w:rsidR="002D19AE" w:rsidRPr="002D19AE" w:rsidRDefault="002D19AE" w:rsidP="002D1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19A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PSA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C468" w14:textId="77777777" w:rsidR="002D19AE" w:rsidRPr="002D19AE" w:rsidRDefault="002D19AE" w:rsidP="002D1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19A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</w:tr>
      <w:tr w:rsidR="002D19AE" w:rsidRPr="002D19AE" w14:paraId="073E1BF1" w14:textId="77777777" w:rsidTr="002D19AE">
        <w:trPr>
          <w:trHeight w:val="345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1BAEB714" w14:textId="77777777" w:rsidR="002D19AE" w:rsidRPr="002D19AE" w:rsidRDefault="002D19AE" w:rsidP="002D1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19A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HbA1c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323D" w14:textId="77777777" w:rsidR="002D19AE" w:rsidRPr="002D19AE" w:rsidRDefault="002D19AE" w:rsidP="002D1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19A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</w:tr>
      <w:tr w:rsidR="002D19AE" w:rsidRPr="002D19AE" w14:paraId="6EA592F4" w14:textId="77777777" w:rsidTr="002D19AE">
        <w:trPr>
          <w:trHeight w:val="345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74C28E7E" w14:textId="77777777" w:rsidR="002D19AE" w:rsidRPr="002D19AE" w:rsidRDefault="002D19AE" w:rsidP="002D1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D19A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Microalbumin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5C7A" w14:textId="77777777" w:rsidR="002D19AE" w:rsidRPr="002D19AE" w:rsidRDefault="002D19AE" w:rsidP="002D1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19A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</w:tr>
      <w:tr w:rsidR="002D19AE" w:rsidRPr="002D19AE" w14:paraId="415DD71F" w14:textId="77777777" w:rsidTr="002D19AE">
        <w:trPr>
          <w:trHeight w:val="345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6103844A" w14:textId="77777777" w:rsidR="002D19AE" w:rsidRPr="002D19AE" w:rsidRDefault="002D19AE" w:rsidP="002D1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D19A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anti</w:t>
            </w:r>
            <w:proofErr w:type="spellEnd"/>
            <w:r w:rsidRPr="002D19A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-CCP plus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E937" w14:textId="77777777" w:rsidR="002D19AE" w:rsidRPr="002D19AE" w:rsidRDefault="002D19AE" w:rsidP="002D1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19A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</w:tr>
      <w:tr w:rsidR="002D19AE" w:rsidRPr="002D19AE" w14:paraId="573DF2DF" w14:textId="77777777" w:rsidTr="002D19AE">
        <w:trPr>
          <w:trHeight w:val="345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48128891" w14:textId="77777777" w:rsidR="002D19AE" w:rsidRPr="002D19AE" w:rsidRDefault="002D19AE" w:rsidP="002D1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19A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CRP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0762" w14:textId="77777777" w:rsidR="002D19AE" w:rsidRPr="002D19AE" w:rsidRDefault="002D19AE" w:rsidP="002D1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19A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</w:tr>
      <w:tr w:rsidR="002D19AE" w:rsidRPr="002D19AE" w14:paraId="69F28F0A" w14:textId="77777777" w:rsidTr="002D19AE">
        <w:trPr>
          <w:trHeight w:val="345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7E9B3EA8" w14:textId="77777777" w:rsidR="002D19AE" w:rsidRPr="002D19AE" w:rsidRDefault="002D19AE" w:rsidP="002D1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D19A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Procalcitonin</w:t>
            </w:r>
            <w:proofErr w:type="spellEnd"/>
            <w:r w:rsidRPr="002D19A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plus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B795" w14:textId="77777777" w:rsidR="002D19AE" w:rsidRPr="002D19AE" w:rsidRDefault="002D19AE" w:rsidP="002D1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19A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</w:tr>
      <w:tr w:rsidR="002D19AE" w:rsidRPr="002D19AE" w14:paraId="6B2FE249" w14:textId="77777777" w:rsidTr="002D19AE">
        <w:trPr>
          <w:trHeight w:val="345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19667084" w14:textId="77777777" w:rsidR="002D19AE" w:rsidRPr="002D19AE" w:rsidRDefault="002D19AE" w:rsidP="002D1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D19A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Vitamin</w:t>
            </w:r>
            <w:proofErr w:type="spellEnd"/>
            <w:r w:rsidRPr="002D19A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D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316D" w14:textId="77777777" w:rsidR="002D19AE" w:rsidRPr="002D19AE" w:rsidRDefault="002D19AE" w:rsidP="002D1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19A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</w:tr>
      <w:tr w:rsidR="002D19AE" w:rsidRPr="002D19AE" w14:paraId="3C9E32E5" w14:textId="77777777" w:rsidTr="002D19AE">
        <w:trPr>
          <w:trHeight w:val="345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2708F37F" w14:textId="77777777" w:rsidR="002D19AE" w:rsidRPr="002D19AE" w:rsidRDefault="002D19AE" w:rsidP="002D1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D19A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total</w:t>
            </w:r>
            <w:proofErr w:type="spellEnd"/>
            <w:r w:rsidRPr="002D19A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2D19A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IgE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150C" w14:textId="77777777" w:rsidR="002D19AE" w:rsidRPr="002D19AE" w:rsidRDefault="002D19AE" w:rsidP="002D1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19A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</w:tr>
      <w:tr w:rsidR="002D19AE" w:rsidRPr="002D19AE" w14:paraId="422490A6" w14:textId="77777777" w:rsidTr="002D19AE">
        <w:trPr>
          <w:trHeight w:val="345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1C134440" w14:textId="77777777" w:rsidR="002D19AE" w:rsidRPr="002D19AE" w:rsidRDefault="002D19AE" w:rsidP="002D1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D19A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Ferritin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028C" w14:textId="77777777" w:rsidR="002D19AE" w:rsidRPr="002D19AE" w:rsidRDefault="002D19AE" w:rsidP="002D1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19A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</w:tr>
    </w:tbl>
    <w:p w14:paraId="1C13258E" w14:textId="77777777" w:rsidR="002D19AE" w:rsidRDefault="002D19AE" w:rsidP="001218A3">
      <w:pPr>
        <w:pStyle w:val="Akapitzlist"/>
        <w:ind w:left="1134" w:hanging="283"/>
      </w:pPr>
    </w:p>
    <w:p w14:paraId="6F5967C6" w14:textId="1FEBAF74" w:rsidR="00CC0F9A" w:rsidRPr="00A26701" w:rsidRDefault="00CC0F9A" w:rsidP="005224F8">
      <w:pPr>
        <w:pStyle w:val="Akapitzlist"/>
        <w:numPr>
          <w:ilvl w:val="0"/>
          <w:numId w:val="1"/>
        </w:numPr>
        <w:rPr>
          <w:b/>
          <w:bCs/>
          <w:color w:val="FF0000"/>
        </w:rPr>
      </w:pPr>
      <w:r w:rsidRPr="00A26701">
        <w:rPr>
          <w:b/>
          <w:bCs/>
          <w:color w:val="FF0000"/>
        </w:rPr>
        <w:t>Spirometr</w:t>
      </w:r>
    </w:p>
    <w:p w14:paraId="614BAF2A" w14:textId="77777777" w:rsidR="001263F9" w:rsidRDefault="001263F9" w:rsidP="00AE04CD">
      <w:pPr>
        <w:pStyle w:val="Akapitzlist"/>
        <w:ind w:left="1134" w:hanging="283"/>
      </w:pPr>
      <w:r>
        <w:t>1.</w:t>
      </w:r>
      <w:r>
        <w:tab/>
        <w:t>a) Oprogramowanie pracujące w środowisku Windows 10</w:t>
      </w:r>
    </w:p>
    <w:p w14:paraId="2F8BB83F" w14:textId="3B4AF0B7" w:rsidR="001263F9" w:rsidRDefault="00AE04CD" w:rsidP="00AE04CD">
      <w:pPr>
        <w:pStyle w:val="Akapitzlist"/>
        <w:ind w:left="1134" w:hanging="283"/>
      </w:pPr>
      <w:r>
        <w:t xml:space="preserve">      </w:t>
      </w:r>
      <w:r w:rsidR="001263F9">
        <w:t>b) Połączenie spirometru z PC poprzez port USB</w:t>
      </w:r>
    </w:p>
    <w:p w14:paraId="1E28287F" w14:textId="77777777" w:rsidR="001263F9" w:rsidRDefault="001263F9" w:rsidP="00AE04CD">
      <w:pPr>
        <w:pStyle w:val="Akapitzlist"/>
        <w:ind w:left="1134" w:hanging="283"/>
      </w:pPr>
      <w:r>
        <w:t xml:space="preserve">2. </w:t>
      </w:r>
      <w:r>
        <w:tab/>
        <w:t>Zakresy pomiarowe</w:t>
      </w:r>
    </w:p>
    <w:p w14:paraId="05A6614A" w14:textId="77777777" w:rsidR="001263F9" w:rsidRDefault="001263F9" w:rsidP="00AE04CD">
      <w:pPr>
        <w:pStyle w:val="Akapitzlist"/>
        <w:ind w:left="1134" w:hanging="283"/>
      </w:pPr>
      <w:r>
        <w:t>- zakres  pomiaru przepływu min.</w:t>
      </w:r>
      <w:r>
        <w:tab/>
      </w:r>
      <w:r>
        <w:tab/>
      </w:r>
      <w:r>
        <w:tab/>
        <w:t xml:space="preserve">+/- 20 l/s </w:t>
      </w:r>
    </w:p>
    <w:p w14:paraId="5AEEFC7E" w14:textId="77777777" w:rsidR="001263F9" w:rsidRDefault="001263F9" w:rsidP="00AE04CD">
      <w:pPr>
        <w:pStyle w:val="Akapitzlist"/>
        <w:ind w:left="1134" w:hanging="283"/>
      </w:pPr>
      <w:r>
        <w:t>- rozdzielczość  pomiaru przepływu</w:t>
      </w:r>
      <w:r>
        <w:tab/>
      </w:r>
      <w:r>
        <w:tab/>
        <w:t>1 ml/s</w:t>
      </w:r>
    </w:p>
    <w:p w14:paraId="1D5958D9" w14:textId="77777777" w:rsidR="001263F9" w:rsidRDefault="001263F9" w:rsidP="00AE04CD">
      <w:pPr>
        <w:pStyle w:val="Akapitzlist"/>
        <w:ind w:left="1134" w:hanging="283"/>
      </w:pPr>
      <w:r>
        <w:t>- dokładność pomiaru  przepływu</w:t>
      </w:r>
      <w:r>
        <w:tab/>
      </w:r>
      <w:r>
        <w:tab/>
      </w:r>
      <w:r>
        <w:tab/>
        <w:t>&lt; 2%</w:t>
      </w:r>
    </w:p>
    <w:p w14:paraId="07B245F7" w14:textId="77777777" w:rsidR="001263F9" w:rsidRDefault="001263F9" w:rsidP="00AE04CD">
      <w:pPr>
        <w:pStyle w:val="Akapitzlist"/>
        <w:ind w:left="1134" w:hanging="283"/>
      </w:pPr>
      <w:r>
        <w:lastRenderedPageBreak/>
        <w:t>- zakres pomiaru objętości</w:t>
      </w:r>
      <w:r>
        <w:tab/>
        <w:t xml:space="preserve"> </w:t>
      </w:r>
      <w:r>
        <w:tab/>
      </w:r>
      <w:r>
        <w:tab/>
      </w:r>
      <w:r>
        <w:tab/>
        <w:t>+/- 10 l</w:t>
      </w:r>
    </w:p>
    <w:p w14:paraId="5D32D2FF" w14:textId="77777777" w:rsidR="001263F9" w:rsidRDefault="001263F9" w:rsidP="00AE04CD">
      <w:pPr>
        <w:pStyle w:val="Akapitzlist"/>
        <w:ind w:left="1134" w:hanging="283"/>
      </w:pPr>
      <w:r>
        <w:t>- rozdzielczość pomiaru objętości.</w:t>
      </w:r>
      <w:r>
        <w:tab/>
      </w:r>
      <w:r>
        <w:tab/>
      </w:r>
      <w:r>
        <w:tab/>
        <w:t>10 ml</w:t>
      </w:r>
    </w:p>
    <w:p w14:paraId="01D5584F" w14:textId="77777777" w:rsidR="001263F9" w:rsidRDefault="001263F9" w:rsidP="00AE04CD">
      <w:pPr>
        <w:pStyle w:val="Akapitzlist"/>
        <w:ind w:left="1134" w:hanging="283"/>
      </w:pPr>
      <w:r>
        <w:t>- dokładność pomiaru objętości</w:t>
      </w:r>
      <w:r>
        <w:tab/>
      </w:r>
      <w:r>
        <w:tab/>
      </w:r>
      <w:r>
        <w:tab/>
        <w:t>&lt; 2%</w:t>
      </w:r>
    </w:p>
    <w:p w14:paraId="70A96FBD" w14:textId="77777777" w:rsidR="001263F9" w:rsidRDefault="001263F9" w:rsidP="00AE04CD">
      <w:pPr>
        <w:pStyle w:val="Akapitzlist"/>
        <w:ind w:left="1134" w:hanging="283"/>
      </w:pPr>
      <w:r>
        <w:t>- oporność głowicy pomiaru przepływu  &lt; 0,9 cm/l/s przy przepływie 14 l/s</w:t>
      </w:r>
    </w:p>
    <w:p w14:paraId="2F30A9D6" w14:textId="77777777" w:rsidR="001263F9" w:rsidRDefault="001263F9" w:rsidP="00AE04CD">
      <w:pPr>
        <w:pStyle w:val="Akapitzlist"/>
        <w:ind w:left="1134" w:hanging="283"/>
      </w:pPr>
      <w:r>
        <w:t>3.</w:t>
      </w:r>
      <w:r>
        <w:tab/>
        <w:t xml:space="preserve">Głowica </w:t>
      </w:r>
      <w:proofErr w:type="spellStart"/>
      <w:r>
        <w:t>pneumotachograficzna</w:t>
      </w:r>
      <w:proofErr w:type="spellEnd"/>
      <w:r>
        <w:t xml:space="preserve"> łatwo </w:t>
      </w:r>
      <w:proofErr w:type="spellStart"/>
      <w:r>
        <w:t>sterylizowalna</w:t>
      </w:r>
      <w:proofErr w:type="spellEnd"/>
      <w:r>
        <w:t xml:space="preserve"> w całości i niewymagająca stosowania filtrów przeciwbakteryjnych</w:t>
      </w:r>
    </w:p>
    <w:p w14:paraId="78F0512D" w14:textId="77777777" w:rsidR="001263F9" w:rsidRDefault="001263F9" w:rsidP="00AE04CD">
      <w:pPr>
        <w:pStyle w:val="Akapitzlist"/>
        <w:ind w:left="1134" w:hanging="283"/>
      </w:pPr>
      <w:r>
        <w:t xml:space="preserve">Gwarantowana liczba sterylizacji w temperaturze 121 </w:t>
      </w:r>
      <w:proofErr w:type="spellStart"/>
      <w:r>
        <w:t>oC</w:t>
      </w:r>
      <w:proofErr w:type="spellEnd"/>
      <w:r>
        <w:t xml:space="preserve"> 10000</w:t>
      </w:r>
    </w:p>
    <w:p w14:paraId="366734C4" w14:textId="77777777" w:rsidR="001263F9" w:rsidRDefault="001263F9" w:rsidP="00AE04CD">
      <w:pPr>
        <w:pStyle w:val="Akapitzlist"/>
        <w:ind w:left="1134" w:hanging="283"/>
      </w:pPr>
      <w:r>
        <w:t>4.</w:t>
      </w:r>
      <w:r>
        <w:tab/>
        <w:t xml:space="preserve">a) Głowica </w:t>
      </w:r>
      <w:proofErr w:type="spellStart"/>
      <w:r>
        <w:t>pneumotachograficzna</w:t>
      </w:r>
      <w:proofErr w:type="spellEnd"/>
      <w:r>
        <w:t xml:space="preserve"> wymienna dla każdego pacjenta</w:t>
      </w:r>
    </w:p>
    <w:p w14:paraId="30602223" w14:textId="01D999CB" w:rsidR="001263F9" w:rsidRDefault="00AE04CD" w:rsidP="00AE04CD">
      <w:pPr>
        <w:pStyle w:val="Akapitzlist"/>
        <w:ind w:left="1134" w:hanging="283"/>
      </w:pPr>
      <w:r>
        <w:t xml:space="preserve">      </w:t>
      </w:r>
      <w:r w:rsidR="001263F9">
        <w:t xml:space="preserve">b) W dostawie  10 szt. głowic </w:t>
      </w:r>
      <w:proofErr w:type="spellStart"/>
      <w:r w:rsidR="001263F9">
        <w:t>pneumotachograficznych</w:t>
      </w:r>
      <w:proofErr w:type="spellEnd"/>
    </w:p>
    <w:p w14:paraId="730A77DF" w14:textId="240B250D" w:rsidR="001263F9" w:rsidRDefault="00AE04CD" w:rsidP="00AE04CD">
      <w:pPr>
        <w:pStyle w:val="Akapitzlist"/>
        <w:ind w:left="1134" w:hanging="283"/>
      </w:pPr>
      <w:r>
        <w:t xml:space="preserve">      </w:t>
      </w:r>
      <w:r w:rsidR="001263F9">
        <w:t>c) Ustniki  rozmiarach</w:t>
      </w:r>
    </w:p>
    <w:p w14:paraId="73A59A13" w14:textId="6EAFE8BD" w:rsidR="001263F9" w:rsidRDefault="00AE04CD" w:rsidP="00AE04CD">
      <w:pPr>
        <w:pStyle w:val="Akapitzlist"/>
        <w:ind w:left="1134" w:hanging="283"/>
      </w:pPr>
      <w:r>
        <w:t xml:space="preserve">          </w:t>
      </w:r>
      <w:r w:rsidR="001263F9">
        <w:t>- dla dorosłych 20 szt.</w:t>
      </w:r>
    </w:p>
    <w:p w14:paraId="3314B2AE" w14:textId="7DC7020D" w:rsidR="001263F9" w:rsidRDefault="00AE04CD" w:rsidP="00AE04CD">
      <w:pPr>
        <w:pStyle w:val="Akapitzlist"/>
        <w:ind w:left="1134" w:hanging="283"/>
      </w:pPr>
      <w:r>
        <w:t xml:space="preserve">          </w:t>
      </w:r>
      <w:r w:rsidR="001263F9">
        <w:t>- dla dzieci 10 szt.</w:t>
      </w:r>
    </w:p>
    <w:p w14:paraId="3C1786B7" w14:textId="3783F1CE" w:rsidR="001263F9" w:rsidRDefault="00AE04CD" w:rsidP="00AE04CD">
      <w:pPr>
        <w:pStyle w:val="Akapitzlist"/>
        <w:ind w:left="1134" w:hanging="283"/>
      </w:pPr>
      <w:r>
        <w:t xml:space="preserve">     </w:t>
      </w:r>
      <w:r w:rsidR="001263F9">
        <w:t>d) Klipsy na nos 2 szt..</w:t>
      </w:r>
    </w:p>
    <w:p w14:paraId="6D97FB96" w14:textId="3B09256C" w:rsidR="001263F9" w:rsidRDefault="00AE04CD" w:rsidP="00AE04CD">
      <w:pPr>
        <w:pStyle w:val="Akapitzlist"/>
        <w:ind w:left="1134" w:hanging="283"/>
      </w:pPr>
      <w:r>
        <w:t xml:space="preserve">     </w:t>
      </w:r>
      <w:r w:rsidR="001263F9">
        <w:t>e/ Futerał na spirometr z akcesoriami.</w:t>
      </w:r>
    </w:p>
    <w:p w14:paraId="7A9B92EA" w14:textId="77777777" w:rsidR="001263F9" w:rsidRDefault="001263F9" w:rsidP="00AE04CD">
      <w:pPr>
        <w:pStyle w:val="Akapitzlist"/>
        <w:ind w:left="1134" w:hanging="283"/>
      </w:pPr>
      <w:r>
        <w:t>5.</w:t>
      </w:r>
      <w:r>
        <w:tab/>
        <w:t>a) Automatyczna kontrola wiarygodności i poprawności wykonanego badania spirometrycznego zgodnie z zaleceniami ERS/ATS z 2019 r.</w:t>
      </w:r>
    </w:p>
    <w:p w14:paraId="3D600ABA" w14:textId="31F050F4" w:rsidR="001263F9" w:rsidRDefault="00AE04CD" w:rsidP="00AE04CD">
      <w:pPr>
        <w:pStyle w:val="Akapitzlist"/>
        <w:ind w:left="1134" w:hanging="283"/>
      </w:pPr>
      <w:r>
        <w:t xml:space="preserve">     </w:t>
      </w:r>
      <w:r w:rsidR="001263F9">
        <w:t>b) Ocena jakości badania w skali A-F</w:t>
      </w:r>
    </w:p>
    <w:p w14:paraId="288854D1" w14:textId="610E9584" w:rsidR="001263F9" w:rsidRDefault="00AE04CD" w:rsidP="00AE04CD">
      <w:pPr>
        <w:pStyle w:val="Akapitzlist"/>
        <w:ind w:left="1134" w:hanging="283"/>
      </w:pPr>
      <w:r>
        <w:t xml:space="preserve">     </w:t>
      </w:r>
      <w:r w:rsidR="001263F9">
        <w:t>c) Automatyczna ocena prawidłowo wykonanego badania</w:t>
      </w:r>
    </w:p>
    <w:p w14:paraId="112AA833" w14:textId="56543E0C" w:rsidR="001263F9" w:rsidRDefault="00AE04CD" w:rsidP="00AE04CD">
      <w:pPr>
        <w:pStyle w:val="Akapitzlist"/>
        <w:ind w:left="1134" w:hanging="283"/>
      </w:pPr>
      <w:r>
        <w:t xml:space="preserve">     </w:t>
      </w:r>
      <w:r w:rsidR="001263F9">
        <w:t>d) Automatyczna ocena próby rozkurczowej wg standardów ERS</w:t>
      </w:r>
    </w:p>
    <w:p w14:paraId="2C8370F0" w14:textId="41745C7C" w:rsidR="001263F9" w:rsidRDefault="00AE04CD" w:rsidP="00AE04CD">
      <w:pPr>
        <w:pStyle w:val="Akapitzlist"/>
        <w:ind w:left="1134" w:hanging="283"/>
      </w:pPr>
      <w:r>
        <w:t xml:space="preserve">     </w:t>
      </w:r>
      <w:r w:rsidR="001263F9">
        <w:t>e) Możliwość automatycznej diagnozy pod warunkiem prawidłowego wykonania badania (klasa A lub B)</w:t>
      </w:r>
    </w:p>
    <w:p w14:paraId="46C425F3" w14:textId="0E337F4A" w:rsidR="001263F9" w:rsidRDefault="001263F9" w:rsidP="00AE04CD">
      <w:pPr>
        <w:pStyle w:val="Akapitzlist"/>
        <w:ind w:left="1134" w:hanging="283"/>
      </w:pPr>
      <w:r>
        <w:t>6.</w:t>
      </w:r>
      <w:r>
        <w:tab/>
        <w:t>Spirometria</w:t>
      </w:r>
      <w:r w:rsidR="00AE04CD">
        <w:t xml:space="preserve"> </w:t>
      </w:r>
      <w:r>
        <w:t>VC, BF, MV, VT, ERV, IC, IRV</w:t>
      </w:r>
    </w:p>
    <w:p w14:paraId="6DF0B171" w14:textId="77777777" w:rsidR="001263F9" w:rsidRDefault="001263F9" w:rsidP="00AE04CD">
      <w:pPr>
        <w:pStyle w:val="Akapitzlist"/>
        <w:ind w:left="1134" w:hanging="283"/>
      </w:pPr>
      <w:r>
        <w:t>7.</w:t>
      </w:r>
      <w:r>
        <w:tab/>
        <w:t>Krzywa przepływ-objętość</w:t>
      </w:r>
    </w:p>
    <w:p w14:paraId="45D437E8" w14:textId="5AF6EB5F" w:rsidR="001263F9" w:rsidRDefault="00AE04CD" w:rsidP="00AE04CD">
      <w:pPr>
        <w:pStyle w:val="Akapitzlist"/>
        <w:ind w:left="1134" w:hanging="283"/>
      </w:pPr>
      <w:r>
        <w:t xml:space="preserve">     </w:t>
      </w:r>
      <w:r w:rsidR="001263F9">
        <w:t xml:space="preserve">FEV0.5, FEV0.75, FEV1, FEV2, FEV3, FEV6, FVC EX, PEF, MEF75, MEF50, MEF25, MEF@FRC, FEF75/85, FEF25/75, FEF 0.2-1.2, VPEF,  TPEF, FET, TPEF%FET, MEF50% FVC EX,  FEV1% FVC EX, FEV1% VC, FEV1/PEF, </w:t>
      </w:r>
      <w:proofErr w:type="spellStart"/>
      <w:r w:rsidR="001263F9">
        <w:t>VCmax</w:t>
      </w:r>
      <w:proofErr w:type="spellEnd"/>
      <w:r w:rsidR="001263F9">
        <w:t xml:space="preserve">, FEV1% </w:t>
      </w:r>
      <w:proofErr w:type="spellStart"/>
      <w:r w:rsidR="001263F9">
        <w:t>VCmax</w:t>
      </w:r>
      <w:proofErr w:type="spellEnd"/>
      <w:r w:rsidR="001263F9">
        <w:t xml:space="preserve">, FEV1% FEV3, FEV1% FEV6,  BEV, </w:t>
      </w:r>
      <w:proofErr w:type="spellStart"/>
      <w:r w:rsidR="001263F9">
        <w:t>BEV%FVCex</w:t>
      </w:r>
      <w:proofErr w:type="spellEnd"/>
      <w:r w:rsidR="001263F9">
        <w:t>, TC25/50, MTT, AEX, FVC IN, FIV1, PIF, MIF50, FIT, TPIF, VPIF, TPIF%FIT, FEV1% FVC IN, MEF50/MIF50, PEF/PIF, FEV1/FIV1, FET%FIT, TTOT</w:t>
      </w:r>
    </w:p>
    <w:p w14:paraId="1781BB20" w14:textId="05B54DD2" w:rsidR="001263F9" w:rsidRDefault="001263F9" w:rsidP="00AE04CD">
      <w:pPr>
        <w:pStyle w:val="Akapitzlist"/>
        <w:ind w:left="1134" w:hanging="283"/>
      </w:pPr>
      <w:r>
        <w:t>8.</w:t>
      </w:r>
      <w:r>
        <w:tab/>
        <w:t>Maksymalna dowolna wentylacja minutowa:</w:t>
      </w:r>
      <w:r w:rsidR="00AE04CD">
        <w:t xml:space="preserve"> </w:t>
      </w:r>
      <w:r>
        <w:t xml:space="preserve"> MVV, BF, BR</w:t>
      </w:r>
    </w:p>
    <w:p w14:paraId="66F46EFF" w14:textId="77777777" w:rsidR="001263F9" w:rsidRDefault="001263F9" w:rsidP="00AE04CD">
      <w:pPr>
        <w:pStyle w:val="Akapitzlist"/>
        <w:ind w:left="1134" w:hanging="283"/>
      </w:pPr>
      <w:r>
        <w:t>9.</w:t>
      </w:r>
      <w:r>
        <w:tab/>
        <w:t>a) Prezentacja graficzna wolnej spirometrii i natężonej krzywej przepływ – objętość w czasie rzeczywistym</w:t>
      </w:r>
    </w:p>
    <w:p w14:paraId="4A532B91" w14:textId="495CAEDE" w:rsidR="001263F9" w:rsidRDefault="00AE04CD" w:rsidP="00AE04CD">
      <w:pPr>
        <w:pStyle w:val="Akapitzlist"/>
        <w:ind w:left="1134" w:hanging="283"/>
      </w:pPr>
      <w:r>
        <w:t xml:space="preserve">      </w:t>
      </w:r>
      <w:r w:rsidR="001263F9">
        <w:t>b) Prezentacja graficzna badania w czasie rzeczywistym w trzech osiach: przepływ, objętość, czas</w:t>
      </w:r>
    </w:p>
    <w:p w14:paraId="73BB27F9" w14:textId="6FE3E047" w:rsidR="001263F9" w:rsidRDefault="00AE04CD" w:rsidP="00AE04CD">
      <w:pPr>
        <w:pStyle w:val="Akapitzlist"/>
        <w:ind w:left="1134" w:hanging="283"/>
      </w:pPr>
      <w:r>
        <w:t xml:space="preserve">     </w:t>
      </w:r>
      <w:r w:rsidR="001263F9">
        <w:t>c) Możliwość prezentacji  krzywej przepływ-objętość na tle obrazu krzywej należnej w czasie rzeczywistym</w:t>
      </w:r>
    </w:p>
    <w:p w14:paraId="6DF9748A" w14:textId="26F50C6C" w:rsidR="001263F9" w:rsidRDefault="00AE04CD" w:rsidP="00AE04CD">
      <w:pPr>
        <w:pStyle w:val="Akapitzlist"/>
        <w:ind w:left="1134" w:hanging="283"/>
      </w:pPr>
      <w:r>
        <w:t xml:space="preserve">     </w:t>
      </w:r>
      <w:r w:rsidR="001263F9">
        <w:t>d) Przejrzysty dla lekarza i zrozumiały dla dziecka system motywacyjny</w:t>
      </w:r>
    </w:p>
    <w:p w14:paraId="15F8C05B" w14:textId="77777777" w:rsidR="001263F9" w:rsidRDefault="001263F9" w:rsidP="00AE04CD">
      <w:pPr>
        <w:pStyle w:val="Akapitzlist"/>
        <w:ind w:left="1134" w:hanging="283"/>
      </w:pPr>
      <w:r>
        <w:t>10.</w:t>
      </w:r>
      <w:r>
        <w:tab/>
        <w:t>Możliwość łatwej konfiguracji wartości należnych</w:t>
      </w:r>
    </w:p>
    <w:p w14:paraId="02F81E08" w14:textId="645F6A81" w:rsidR="001263F9" w:rsidRDefault="00AE04CD" w:rsidP="00AE04CD">
      <w:pPr>
        <w:pStyle w:val="Akapitzlist"/>
        <w:ind w:left="1134" w:hanging="283"/>
      </w:pPr>
      <w:r>
        <w:t xml:space="preserve">      </w:t>
      </w:r>
      <w:r w:rsidR="001263F9">
        <w:t xml:space="preserve">Autorzy wartości należnych: GLI, ERS, NHANES III, </w:t>
      </w:r>
      <w:proofErr w:type="spellStart"/>
      <w:r w:rsidR="001263F9">
        <w:t>Hankinson</w:t>
      </w:r>
      <w:proofErr w:type="spellEnd"/>
      <w:r w:rsidR="001263F9">
        <w:t xml:space="preserve">, </w:t>
      </w:r>
      <w:proofErr w:type="spellStart"/>
      <w:r w:rsidR="001263F9">
        <w:t>Kuster</w:t>
      </w:r>
      <w:proofErr w:type="spellEnd"/>
      <w:r w:rsidR="001263F9">
        <w:t xml:space="preserve">, </w:t>
      </w:r>
      <w:proofErr w:type="spellStart"/>
      <w:r w:rsidR="001263F9">
        <w:t>Falaschetti</w:t>
      </w:r>
      <w:proofErr w:type="spellEnd"/>
    </w:p>
    <w:p w14:paraId="03A4CA83" w14:textId="77777777" w:rsidR="001263F9" w:rsidRDefault="001263F9" w:rsidP="00AE04CD">
      <w:pPr>
        <w:pStyle w:val="Akapitzlist"/>
        <w:ind w:left="1134" w:hanging="283"/>
      </w:pPr>
      <w:r>
        <w:t>11.</w:t>
      </w:r>
      <w:r>
        <w:tab/>
        <w:t>Możliwość zmiany konfiguracji raportów zawierających:</w:t>
      </w:r>
    </w:p>
    <w:p w14:paraId="63F9C082" w14:textId="6330541E" w:rsidR="001263F9" w:rsidRDefault="001263F9" w:rsidP="00AE04CD">
      <w:pPr>
        <w:pStyle w:val="Akapitzlist"/>
        <w:ind w:left="1134"/>
      </w:pPr>
      <w:r>
        <w:t>a) wartości należne z informacją o ich autorze</w:t>
      </w:r>
    </w:p>
    <w:p w14:paraId="7F5B1F8B" w14:textId="77777777" w:rsidR="001263F9" w:rsidRDefault="001263F9" w:rsidP="00AE04CD">
      <w:pPr>
        <w:pStyle w:val="Akapitzlist"/>
        <w:ind w:left="1134"/>
      </w:pPr>
      <w:r>
        <w:t>b) liczbę odchyleń standardowych</w:t>
      </w:r>
    </w:p>
    <w:p w14:paraId="65D610BA" w14:textId="77777777" w:rsidR="001263F9" w:rsidRDefault="001263F9" w:rsidP="00AE04CD">
      <w:pPr>
        <w:pStyle w:val="Akapitzlist"/>
        <w:ind w:left="1134"/>
      </w:pPr>
      <w:r>
        <w:t>c) porównania</w:t>
      </w:r>
    </w:p>
    <w:p w14:paraId="604CABE0" w14:textId="77777777" w:rsidR="001263F9" w:rsidRDefault="001263F9" w:rsidP="00AE04CD">
      <w:pPr>
        <w:pStyle w:val="Akapitzlist"/>
        <w:ind w:left="1134"/>
      </w:pPr>
      <w:r>
        <w:t>d) zapisane krzywe-wykresy</w:t>
      </w:r>
    </w:p>
    <w:p w14:paraId="786A9753" w14:textId="77777777" w:rsidR="001263F9" w:rsidRDefault="001263F9" w:rsidP="00AE04CD">
      <w:pPr>
        <w:pStyle w:val="Akapitzlist"/>
        <w:ind w:left="1134"/>
      </w:pPr>
      <w:r>
        <w:t>e) trendy zmian wartości mierzonych wielkości</w:t>
      </w:r>
    </w:p>
    <w:p w14:paraId="2C3C3B06" w14:textId="77777777" w:rsidR="001263F9" w:rsidRDefault="001263F9" w:rsidP="00AE04CD">
      <w:pPr>
        <w:pStyle w:val="Akapitzlist"/>
        <w:ind w:left="1134"/>
      </w:pPr>
      <w:r>
        <w:t>f)  definiowaną przez obsługę liczbę mierzonych wielkości oraz ich kolejność</w:t>
      </w:r>
    </w:p>
    <w:p w14:paraId="1DB11000" w14:textId="77777777" w:rsidR="001263F9" w:rsidRDefault="001263F9" w:rsidP="00AE04CD">
      <w:pPr>
        <w:pStyle w:val="Akapitzlist"/>
        <w:ind w:left="1134" w:hanging="283"/>
      </w:pPr>
      <w:r>
        <w:t>12.</w:t>
      </w:r>
      <w:r>
        <w:tab/>
        <w:t>Możliwość przyłączenia dodatkowych modułów:</w:t>
      </w:r>
    </w:p>
    <w:p w14:paraId="2CBF9A08" w14:textId="77777777" w:rsidR="001263F9" w:rsidRDefault="001263F9" w:rsidP="00AE04CD">
      <w:pPr>
        <w:pStyle w:val="Akapitzlist"/>
        <w:ind w:left="1134"/>
      </w:pPr>
      <w:r>
        <w:t>- moduł stacji pomiarowej warunków otoczenia (temperatura, ciśnienie, wilgotność)</w:t>
      </w:r>
    </w:p>
    <w:p w14:paraId="4D84EA11" w14:textId="77777777" w:rsidR="001263F9" w:rsidRDefault="001263F9" w:rsidP="00AE04CD">
      <w:pPr>
        <w:pStyle w:val="Akapitzlist"/>
        <w:ind w:left="1134"/>
      </w:pPr>
      <w:r>
        <w:t>- pulsoksymetr  OXYTEST 2000M</w:t>
      </w:r>
    </w:p>
    <w:p w14:paraId="7F145AC0" w14:textId="77777777" w:rsidR="001263F9" w:rsidRDefault="001263F9" w:rsidP="00AE04CD">
      <w:pPr>
        <w:pStyle w:val="Akapitzlist"/>
        <w:ind w:left="1134" w:hanging="283"/>
      </w:pPr>
      <w:r>
        <w:lastRenderedPageBreak/>
        <w:t>13.</w:t>
      </w:r>
      <w:r>
        <w:tab/>
        <w:t>a) Eksport wyników do formatu arkusza kalkulacyjnego (EXCEL)</w:t>
      </w:r>
    </w:p>
    <w:p w14:paraId="4AEA6A04" w14:textId="77777777" w:rsidR="001263F9" w:rsidRDefault="001263F9" w:rsidP="00AE04CD">
      <w:pPr>
        <w:pStyle w:val="Akapitzlist"/>
        <w:ind w:left="1134"/>
      </w:pPr>
      <w:r>
        <w:t>b) Zapis badań w pdf</w:t>
      </w:r>
    </w:p>
    <w:p w14:paraId="1DF1F572" w14:textId="77777777" w:rsidR="001263F9" w:rsidRDefault="001263F9" w:rsidP="00AE04CD">
      <w:pPr>
        <w:pStyle w:val="Akapitzlist"/>
        <w:ind w:left="1134" w:hanging="283"/>
      </w:pPr>
      <w:r>
        <w:t>14.</w:t>
      </w:r>
      <w:r>
        <w:tab/>
        <w:t>Instrukcja obsługi w języku polskim</w:t>
      </w:r>
    </w:p>
    <w:p w14:paraId="103016E9" w14:textId="6661CFA8" w:rsidR="005224F8" w:rsidRDefault="001263F9" w:rsidP="00AE04CD">
      <w:pPr>
        <w:pStyle w:val="Akapitzlist"/>
        <w:ind w:left="1134"/>
      </w:pPr>
      <w:r>
        <w:t>Oprogramowanie w języku polskim</w:t>
      </w:r>
      <w:r w:rsidR="005224F8">
        <w:t>.</w:t>
      </w:r>
    </w:p>
    <w:p w14:paraId="53EF0586" w14:textId="53344AE6" w:rsidR="00CC0F9A" w:rsidRPr="001A76F9" w:rsidRDefault="00CC0F9A" w:rsidP="001A76F9">
      <w:pPr>
        <w:pStyle w:val="Akapitzlist"/>
        <w:numPr>
          <w:ilvl w:val="0"/>
          <w:numId w:val="1"/>
        </w:numPr>
        <w:rPr>
          <w:b/>
          <w:bCs/>
          <w:color w:val="FF0000"/>
        </w:rPr>
      </w:pPr>
      <w:r w:rsidRPr="001A76F9">
        <w:rPr>
          <w:b/>
          <w:bCs/>
          <w:color w:val="FF0000"/>
        </w:rPr>
        <w:t>Otoskop</w:t>
      </w:r>
    </w:p>
    <w:p w14:paraId="46C98741" w14:textId="3892E1A5" w:rsidR="00E36596" w:rsidRDefault="00E36596" w:rsidP="00AE04CD">
      <w:pPr>
        <w:pStyle w:val="Akapitzlist"/>
        <w:numPr>
          <w:ilvl w:val="0"/>
          <w:numId w:val="4"/>
        </w:numPr>
        <w:ind w:left="1134" w:hanging="283"/>
      </w:pPr>
      <w:r>
        <w:t xml:space="preserve">Hermetycznie zamontowane okienko wzierne. </w:t>
      </w:r>
    </w:p>
    <w:p w14:paraId="3C56B4BD" w14:textId="4726CDEA" w:rsidR="00E36596" w:rsidRDefault="00E36596" w:rsidP="00AE04CD">
      <w:pPr>
        <w:pStyle w:val="Akapitzlist"/>
        <w:numPr>
          <w:ilvl w:val="0"/>
          <w:numId w:val="4"/>
        </w:numPr>
        <w:ind w:left="1134" w:hanging="283"/>
      </w:pPr>
      <w:r>
        <w:t xml:space="preserve">Okienko wzierne zintegrowane z instrumentem i odchylane do boku. </w:t>
      </w:r>
    </w:p>
    <w:p w14:paraId="65608542" w14:textId="77777777" w:rsidR="00E36596" w:rsidRDefault="00E36596" w:rsidP="00AE04CD">
      <w:pPr>
        <w:pStyle w:val="Akapitzlist"/>
        <w:numPr>
          <w:ilvl w:val="0"/>
          <w:numId w:val="4"/>
        </w:numPr>
        <w:ind w:left="1134" w:hanging="283"/>
      </w:pPr>
      <w:r>
        <w:t>Metalowa, chromowana obudowa. Wytrzymała i łatwa w czyszczeniu.</w:t>
      </w:r>
    </w:p>
    <w:p w14:paraId="42E52392" w14:textId="77777777" w:rsidR="00E36596" w:rsidRDefault="00E36596" w:rsidP="00AE04CD">
      <w:pPr>
        <w:pStyle w:val="Akapitzlist"/>
        <w:numPr>
          <w:ilvl w:val="0"/>
          <w:numId w:val="4"/>
        </w:numPr>
        <w:ind w:left="1134" w:hanging="283"/>
      </w:pPr>
      <w:r>
        <w:t xml:space="preserve">Możliwość podłączenia gruszki </w:t>
      </w:r>
      <w:proofErr w:type="spellStart"/>
      <w:r>
        <w:t>insuflacyjnej</w:t>
      </w:r>
      <w:proofErr w:type="spellEnd"/>
      <w:r>
        <w:t>.</w:t>
      </w:r>
    </w:p>
    <w:p w14:paraId="6B9275C6" w14:textId="0C49E2B7" w:rsidR="00E36596" w:rsidRDefault="00E36596" w:rsidP="00AE04CD">
      <w:pPr>
        <w:pStyle w:val="Akapitzlist"/>
        <w:numPr>
          <w:ilvl w:val="0"/>
          <w:numId w:val="4"/>
        </w:numPr>
        <w:ind w:left="1134" w:hanging="283"/>
      </w:pPr>
      <w:r>
        <w:t xml:space="preserve">Praktycznie nieograniczona trwałość dzięki LED HQ </w:t>
      </w:r>
    </w:p>
    <w:p w14:paraId="60A5C99C" w14:textId="2C0F9600" w:rsidR="001A76F9" w:rsidRDefault="001A76F9" w:rsidP="00AE04CD">
      <w:pPr>
        <w:pStyle w:val="Akapitzlist"/>
        <w:numPr>
          <w:ilvl w:val="0"/>
          <w:numId w:val="4"/>
        </w:numPr>
        <w:ind w:left="1134" w:hanging="283"/>
      </w:pPr>
      <w:r w:rsidRPr="001A76F9">
        <w:t>Otoskop światłowodowy LED z rękojeścią bateryjną</w:t>
      </w:r>
    </w:p>
    <w:p w14:paraId="44A5FBA7" w14:textId="77777777" w:rsidR="00E36596" w:rsidRDefault="00E36596" w:rsidP="00AE04CD">
      <w:pPr>
        <w:pStyle w:val="Akapitzlist"/>
        <w:numPr>
          <w:ilvl w:val="0"/>
          <w:numId w:val="4"/>
        </w:numPr>
        <w:ind w:left="1134" w:hanging="283"/>
      </w:pPr>
      <w:r>
        <w:t>Temperatura światła (K): 3,500</w:t>
      </w:r>
    </w:p>
    <w:p w14:paraId="2EB416B4" w14:textId="77777777" w:rsidR="00E36596" w:rsidRDefault="00E36596" w:rsidP="00AE04CD">
      <w:pPr>
        <w:pStyle w:val="Akapitzlist"/>
        <w:numPr>
          <w:ilvl w:val="0"/>
          <w:numId w:val="4"/>
        </w:numPr>
        <w:ind w:left="1134" w:hanging="283"/>
      </w:pPr>
      <w:r>
        <w:t>Technologia żarówki / światła: Światłowodowe LED HQ</w:t>
      </w:r>
    </w:p>
    <w:p w14:paraId="4DD7B37C" w14:textId="77777777" w:rsidR="00E36596" w:rsidRDefault="00E36596" w:rsidP="00AE04CD">
      <w:pPr>
        <w:pStyle w:val="Akapitzlist"/>
        <w:numPr>
          <w:ilvl w:val="0"/>
          <w:numId w:val="4"/>
        </w:numPr>
        <w:ind w:left="1134" w:hanging="283"/>
      </w:pPr>
      <w:r>
        <w:t>Odwzorowanie kolorów CRI: 97</w:t>
      </w:r>
    </w:p>
    <w:p w14:paraId="670D6972" w14:textId="77777777" w:rsidR="00E36596" w:rsidRDefault="00E36596" w:rsidP="00AE04CD">
      <w:pPr>
        <w:pStyle w:val="Akapitzlist"/>
        <w:numPr>
          <w:ilvl w:val="0"/>
          <w:numId w:val="4"/>
        </w:numPr>
        <w:ind w:left="1134" w:hanging="283"/>
      </w:pPr>
      <w:r>
        <w:t xml:space="preserve">Dodatkowe informacje: 77000 </w:t>
      </w:r>
      <w:proofErr w:type="spellStart"/>
      <w:r>
        <w:t>lux</w:t>
      </w:r>
      <w:proofErr w:type="spellEnd"/>
      <w:r>
        <w:t>, R9 &gt; 93</w:t>
      </w:r>
    </w:p>
    <w:p w14:paraId="08932C9C" w14:textId="77777777" w:rsidR="00E36596" w:rsidRDefault="00E36596" w:rsidP="00AE04CD">
      <w:pPr>
        <w:pStyle w:val="Akapitzlist"/>
        <w:numPr>
          <w:ilvl w:val="0"/>
          <w:numId w:val="4"/>
        </w:numPr>
        <w:ind w:left="1134" w:hanging="283"/>
      </w:pPr>
      <w:r>
        <w:t>Konstrukcja główki: Metalowa</w:t>
      </w:r>
    </w:p>
    <w:p w14:paraId="11230942" w14:textId="77777777" w:rsidR="00E36596" w:rsidRDefault="00E36596" w:rsidP="00AE04CD">
      <w:pPr>
        <w:pStyle w:val="Akapitzlist"/>
        <w:numPr>
          <w:ilvl w:val="0"/>
          <w:numId w:val="4"/>
        </w:numPr>
        <w:ind w:left="1134" w:hanging="283"/>
      </w:pPr>
      <w:r>
        <w:t>Okienko wzierne: Szklane</w:t>
      </w:r>
    </w:p>
    <w:p w14:paraId="0826DF61" w14:textId="77777777" w:rsidR="00E36596" w:rsidRDefault="00E36596" w:rsidP="00AE04CD">
      <w:pPr>
        <w:pStyle w:val="Akapitzlist"/>
        <w:numPr>
          <w:ilvl w:val="0"/>
          <w:numId w:val="4"/>
        </w:numPr>
        <w:ind w:left="1134" w:hanging="283"/>
      </w:pPr>
      <w:r>
        <w:t>Powiększenie: 3x</w:t>
      </w:r>
    </w:p>
    <w:p w14:paraId="56543AC5" w14:textId="77777777" w:rsidR="00E36596" w:rsidRDefault="00E36596" w:rsidP="00AE04CD">
      <w:pPr>
        <w:pStyle w:val="Akapitzlist"/>
        <w:numPr>
          <w:ilvl w:val="0"/>
          <w:numId w:val="4"/>
        </w:numPr>
        <w:ind w:left="1134" w:hanging="283"/>
      </w:pPr>
      <w:r>
        <w:t>Wielkość instrumentu: Standardowa</w:t>
      </w:r>
    </w:p>
    <w:p w14:paraId="785F69AF" w14:textId="1B20FB79" w:rsidR="00E36596" w:rsidRDefault="00E36596" w:rsidP="00AE04CD">
      <w:pPr>
        <w:pStyle w:val="Akapitzlist"/>
        <w:numPr>
          <w:ilvl w:val="0"/>
          <w:numId w:val="4"/>
        </w:numPr>
        <w:ind w:left="1134" w:hanging="283"/>
      </w:pPr>
      <w:r>
        <w:t>Źródła zasilania: Akumulatorowe 3,5V</w:t>
      </w:r>
    </w:p>
    <w:p w14:paraId="7F6661C5" w14:textId="77777777" w:rsidR="00E36596" w:rsidRDefault="00E36596" w:rsidP="00AE04CD">
      <w:pPr>
        <w:pStyle w:val="Akapitzlist"/>
        <w:numPr>
          <w:ilvl w:val="0"/>
          <w:numId w:val="4"/>
        </w:numPr>
        <w:ind w:left="1134" w:hanging="283"/>
      </w:pPr>
      <w:r>
        <w:t xml:space="preserve">Możliwe wzierniki: jednorazowe </w:t>
      </w:r>
      <w:proofErr w:type="spellStart"/>
      <w:r>
        <w:t>AllSpec</w:t>
      </w:r>
      <w:proofErr w:type="spellEnd"/>
      <w:r>
        <w:t>, wielokrotnego użytku</w:t>
      </w:r>
    </w:p>
    <w:p w14:paraId="1F5DFD18" w14:textId="7E525BA6" w:rsidR="001A76F9" w:rsidRPr="001A76F9" w:rsidRDefault="00E36596" w:rsidP="00AE04CD">
      <w:pPr>
        <w:pStyle w:val="Akapitzlist"/>
        <w:numPr>
          <w:ilvl w:val="0"/>
          <w:numId w:val="4"/>
        </w:numPr>
        <w:ind w:left="1134" w:hanging="283"/>
      </w:pPr>
      <w:r>
        <w:t xml:space="preserve">Port </w:t>
      </w:r>
      <w:proofErr w:type="spellStart"/>
      <w:r>
        <w:t>insuflacyjny</w:t>
      </w:r>
      <w:proofErr w:type="spellEnd"/>
      <w:r>
        <w:t>: Tak</w:t>
      </w:r>
    </w:p>
    <w:p w14:paraId="4DCCBA4E" w14:textId="421412E2" w:rsidR="005224F8" w:rsidRPr="00E36596" w:rsidRDefault="00CC0F9A" w:rsidP="00CC0F9A">
      <w:pPr>
        <w:rPr>
          <w:b/>
          <w:bCs/>
          <w:color w:val="FF0000"/>
        </w:rPr>
      </w:pPr>
      <w:r w:rsidRPr="00E36596">
        <w:rPr>
          <w:b/>
          <w:bCs/>
          <w:color w:val="FF0000"/>
        </w:rPr>
        <w:t>6.</w:t>
      </w:r>
      <w:r w:rsidRPr="00E36596">
        <w:rPr>
          <w:b/>
          <w:bCs/>
          <w:color w:val="FF0000"/>
        </w:rPr>
        <w:tab/>
      </w:r>
      <w:r w:rsidRPr="00E36596">
        <w:rPr>
          <w:b/>
          <w:bCs/>
          <w:color w:val="FF0000"/>
        </w:rPr>
        <w:tab/>
        <w:t>Waga medyczna dla niemowląt</w:t>
      </w:r>
    </w:p>
    <w:p w14:paraId="0304289F" w14:textId="77777777" w:rsidR="002B1CEC" w:rsidRDefault="002B1CEC" w:rsidP="00AE04CD">
      <w:pPr>
        <w:pStyle w:val="Akapitzlist"/>
        <w:numPr>
          <w:ilvl w:val="0"/>
          <w:numId w:val="5"/>
        </w:numPr>
        <w:ind w:left="1134" w:hanging="283"/>
      </w:pPr>
      <w:r w:rsidRPr="002B1CEC">
        <w:t xml:space="preserve">Elektroniczna waga dla niemowląt i dzieci przeznaczona do zastosowania w szpitalach, przychodniach i gabinetach lekarskich, zalegalizowana do celów medycznych wg klasy III. </w:t>
      </w:r>
    </w:p>
    <w:p w14:paraId="3165F757" w14:textId="77777777" w:rsidR="002B1CEC" w:rsidRDefault="002B1CEC" w:rsidP="00AE04CD">
      <w:pPr>
        <w:pStyle w:val="Akapitzlist"/>
        <w:numPr>
          <w:ilvl w:val="0"/>
          <w:numId w:val="5"/>
        </w:numPr>
        <w:ind w:left="1134" w:hanging="283"/>
      </w:pPr>
      <w:r>
        <w:t>Możliwość b</w:t>
      </w:r>
      <w:r w:rsidRPr="002B1CEC">
        <w:t>ezprzewodow</w:t>
      </w:r>
      <w:r>
        <w:t>ego</w:t>
      </w:r>
      <w:r w:rsidRPr="002B1CEC">
        <w:t xml:space="preserve"> przekazywania wyników wagi i wzrostu do systemu bazy danych szpitala </w:t>
      </w:r>
    </w:p>
    <w:p w14:paraId="4290FF0E" w14:textId="1AD4C43C" w:rsidR="002B1CEC" w:rsidRDefault="002B1CEC" w:rsidP="00AE04CD">
      <w:pPr>
        <w:pStyle w:val="Akapitzlist"/>
        <w:numPr>
          <w:ilvl w:val="0"/>
          <w:numId w:val="5"/>
        </w:numPr>
        <w:ind w:left="1134" w:hanging="283"/>
      </w:pPr>
      <w:r w:rsidRPr="002B1CEC">
        <w:t xml:space="preserve">Instalacja i szkolenie w pakiecie z wagą. </w:t>
      </w:r>
    </w:p>
    <w:p w14:paraId="2A4EBCF9" w14:textId="1CE62AD6" w:rsidR="002B1CEC" w:rsidRDefault="002B1CEC" w:rsidP="00AE04CD">
      <w:pPr>
        <w:pStyle w:val="Akapitzlist"/>
        <w:numPr>
          <w:ilvl w:val="0"/>
          <w:numId w:val="5"/>
        </w:numPr>
        <w:ind w:left="1134" w:hanging="283"/>
      </w:pPr>
      <w:r w:rsidRPr="002B1CEC">
        <w:t xml:space="preserve">Łatwe określenie ilości wypitego mleka przy karmieniu dzięki funkcji BMIF </w:t>
      </w:r>
    </w:p>
    <w:p w14:paraId="08A45062" w14:textId="36B0BFE0" w:rsidR="002B1CEC" w:rsidRDefault="002B1CEC" w:rsidP="00AE04CD">
      <w:pPr>
        <w:pStyle w:val="Akapitzlist"/>
        <w:numPr>
          <w:ilvl w:val="0"/>
          <w:numId w:val="5"/>
        </w:numPr>
        <w:ind w:left="1134" w:hanging="283"/>
      </w:pPr>
      <w:r w:rsidRPr="002B1CEC">
        <w:t xml:space="preserve">Wyświetlacz wbudowany w obudowę wagi. </w:t>
      </w:r>
    </w:p>
    <w:p w14:paraId="4DB06D76" w14:textId="1FD72D0D" w:rsidR="002B1CEC" w:rsidRDefault="002B1CEC" w:rsidP="00AE04CD">
      <w:pPr>
        <w:pStyle w:val="Akapitzlist"/>
        <w:numPr>
          <w:ilvl w:val="0"/>
          <w:numId w:val="5"/>
        </w:numPr>
        <w:ind w:left="1134" w:hanging="283"/>
      </w:pPr>
      <w:r w:rsidRPr="002B1CEC">
        <w:t xml:space="preserve">Wysoki poziom bezpieczeństwa - szalka w kształcie muszli zabezpiecza dziecko przed wypadnięciem ▪ 4 regulowane podgumowane punkty podparcia wagi. </w:t>
      </w:r>
    </w:p>
    <w:p w14:paraId="12147B6B" w14:textId="10495EBF" w:rsidR="002B1CEC" w:rsidRDefault="002B1CEC" w:rsidP="00AE04CD">
      <w:pPr>
        <w:pStyle w:val="Akapitzlist"/>
        <w:numPr>
          <w:ilvl w:val="0"/>
          <w:numId w:val="5"/>
        </w:numPr>
        <w:ind w:left="1134" w:hanging="283"/>
      </w:pPr>
      <w:r w:rsidRPr="002B1CEC">
        <w:t xml:space="preserve">Łatwe do utrzymania w czystości powierzchnie z tworzywa sztucznego ABS </w:t>
      </w:r>
    </w:p>
    <w:p w14:paraId="4F7859F1" w14:textId="33DBAB3F" w:rsidR="002B1CEC" w:rsidRDefault="002B1CEC" w:rsidP="00AE04CD">
      <w:pPr>
        <w:pStyle w:val="Akapitzlist"/>
        <w:numPr>
          <w:ilvl w:val="0"/>
          <w:numId w:val="5"/>
        </w:numPr>
        <w:ind w:left="1134" w:hanging="283"/>
      </w:pPr>
      <w:r w:rsidRPr="002B1CEC">
        <w:t xml:space="preserve">Wyświetlanie wagi ruchliwego dziecka z funkcją HOLD - pozwala najpierw zająć się dzieckiem, a później zanotować wynik ważenia. </w:t>
      </w:r>
    </w:p>
    <w:p w14:paraId="678E80D1" w14:textId="3BC4CCEE" w:rsidR="002B1CEC" w:rsidRDefault="002B1CEC" w:rsidP="00AE04CD">
      <w:pPr>
        <w:pStyle w:val="Akapitzlist"/>
        <w:numPr>
          <w:ilvl w:val="0"/>
          <w:numId w:val="5"/>
        </w:numPr>
        <w:ind w:left="1134" w:hanging="283"/>
      </w:pPr>
      <w:r w:rsidRPr="002B1CEC">
        <w:t>Pomiar masy ciała netto dzięki funkcji TARA, niezależnie od pieluch albo miękkiej podkładki</w:t>
      </w:r>
    </w:p>
    <w:p w14:paraId="1703B743" w14:textId="77777777" w:rsidR="002B1CEC" w:rsidRDefault="002B1CEC" w:rsidP="00AE04CD">
      <w:pPr>
        <w:pStyle w:val="Akapitzlist"/>
        <w:numPr>
          <w:ilvl w:val="0"/>
          <w:numId w:val="5"/>
        </w:numPr>
        <w:ind w:left="1134" w:hanging="283"/>
      </w:pPr>
      <w:r w:rsidRPr="002B1CEC">
        <w:t>Dane techniczne</w:t>
      </w:r>
      <w:r>
        <w:t>:</w:t>
      </w:r>
    </w:p>
    <w:p w14:paraId="7EE01C5C" w14:textId="77777777" w:rsidR="002B1CEC" w:rsidRDefault="002B1CEC" w:rsidP="00AE04CD">
      <w:pPr>
        <w:pStyle w:val="Akapitzlist"/>
        <w:numPr>
          <w:ilvl w:val="0"/>
          <w:numId w:val="5"/>
        </w:numPr>
        <w:ind w:left="1134" w:hanging="283"/>
      </w:pPr>
      <w:r w:rsidRPr="002B1CEC">
        <w:t xml:space="preserve">Obciążenie maksymalne 7,5 kg (zakres 1), 20 kg (zakres 2) </w:t>
      </w:r>
    </w:p>
    <w:p w14:paraId="64748B94" w14:textId="77777777" w:rsidR="002B1CEC" w:rsidRDefault="002B1CEC" w:rsidP="00AE04CD">
      <w:pPr>
        <w:pStyle w:val="Akapitzlist"/>
        <w:numPr>
          <w:ilvl w:val="0"/>
          <w:numId w:val="5"/>
        </w:numPr>
        <w:ind w:left="1134" w:hanging="283"/>
      </w:pPr>
      <w:r w:rsidRPr="002B1CEC">
        <w:t xml:space="preserve">Wbudowany </w:t>
      </w:r>
      <w:proofErr w:type="spellStart"/>
      <w:r w:rsidRPr="002B1CEC">
        <w:t>Infantrometr</w:t>
      </w:r>
      <w:proofErr w:type="spellEnd"/>
      <w:r w:rsidRPr="002B1CEC">
        <w:t xml:space="preserve"> - opcja 35-80 cm / podziałka 1mm </w:t>
      </w:r>
    </w:p>
    <w:p w14:paraId="49977384" w14:textId="77777777" w:rsidR="002B1CEC" w:rsidRDefault="002B1CEC" w:rsidP="00AE04CD">
      <w:pPr>
        <w:pStyle w:val="Akapitzlist"/>
        <w:numPr>
          <w:ilvl w:val="0"/>
          <w:numId w:val="5"/>
        </w:numPr>
        <w:ind w:left="1134" w:hanging="283"/>
      </w:pPr>
      <w:r w:rsidRPr="002B1CEC">
        <w:t xml:space="preserve">Zakres TARA 7,5 kg (zakres 1), 20 kg (zakres 2) </w:t>
      </w:r>
    </w:p>
    <w:p w14:paraId="30889EC4" w14:textId="77777777" w:rsidR="002B1CEC" w:rsidRDefault="002B1CEC" w:rsidP="00AE04CD">
      <w:pPr>
        <w:pStyle w:val="Akapitzlist"/>
        <w:numPr>
          <w:ilvl w:val="0"/>
          <w:numId w:val="5"/>
        </w:numPr>
        <w:ind w:left="1134" w:hanging="283"/>
      </w:pPr>
      <w:r w:rsidRPr="002B1CEC">
        <w:t xml:space="preserve">Dokładność odczytu 5 g &lt; 7,5 kg &gt; 10 g   </w:t>
      </w:r>
    </w:p>
    <w:p w14:paraId="180477D3" w14:textId="77777777" w:rsidR="002B1CEC" w:rsidRDefault="002B1CEC" w:rsidP="00AE04CD">
      <w:pPr>
        <w:pStyle w:val="Akapitzlist"/>
        <w:numPr>
          <w:ilvl w:val="0"/>
          <w:numId w:val="5"/>
        </w:numPr>
        <w:ind w:left="1134" w:hanging="283"/>
      </w:pPr>
      <w:r w:rsidRPr="002B1CEC">
        <w:t xml:space="preserve">Wymiary (szer. x wys. x głęb.) 620 x 190 x 358 mm </w:t>
      </w:r>
    </w:p>
    <w:p w14:paraId="024BD348" w14:textId="77777777" w:rsidR="002B1CEC" w:rsidRDefault="002B1CEC" w:rsidP="00AE04CD">
      <w:pPr>
        <w:pStyle w:val="Akapitzlist"/>
        <w:numPr>
          <w:ilvl w:val="0"/>
          <w:numId w:val="5"/>
        </w:numPr>
        <w:ind w:left="1134" w:hanging="283"/>
      </w:pPr>
      <w:r w:rsidRPr="002B1CEC">
        <w:t>Głębokość szalki 120 mm Wysokość cyfr 21 mm</w:t>
      </w:r>
    </w:p>
    <w:p w14:paraId="681DFA34" w14:textId="320F4545" w:rsidR="002B1CEC" w:rsidRDefault="002B1CEC" w:rsidP="00AE04CD">
      <w:pPr>
        <w:pStyle w:val="Akapitzlist"/>
        <w:numPr>
          <w:ilvl w:val="0"/>
          <w:numId w:val="5"/>
        </w:numPr>
        <w:ind w:left="1134" w:hanging="283"/>
      </w:pPr>
      <w:proofErr w:type="spellStart"/>
      <w:r w:rsidRPr="002B1CEC">
        <w:t>Wzrostomiarka</w:t>
      </w:r>
      <w:proofErr w:type="spellEnd"/>
      <w:r w:rsidR="0033098F">
        <w:t>:</w:t>
      </w:r>
      <w:r w:rsidRPr="002B1CEC">
        <w:t xml:space="preserve"> zakres pomiaru: 35 bis 80 cm, podziałka: 1 mm</w:t>
      </w:r>
    </w:p>
    <w:p w14:paraId="1B209352" w14:textId="77777777" w:rsidR="002B1CEC" w:rsidRDefault="002B1CEC" w:rsidP="00AE04CD">
      <w:pPr>
        <w:pStyle w:val="Akapitzlist"/>
        <w:numPr>
          <w:ilvl w:val="0"/>
          <w:numId w:val="5"/>
        </w:numPr>
        <w:ind w:left="1134" w:hanging="283"/>
      </w:pPr>
      <w:r w:rsidRPr="002B1CEC">
        <w:lastRenderedPageBreak/>
        <w:t xml:space="preserve">Masa własna 3,7 kg </w:t>
      </w:r>
    </w:p>
    <w:p w14:paraId="36FC040B" w14:textId="78D629BE" w:rsidR="002B1CEC" w:rsidRDefault="002B1CEC" w:rsidP="00AE04CD">
      <w:pPr>
        <w:pStyle w:val="Akapitzlist"/>
        <w:numPr>
          <w:ilvl w:val="0"/>
          <w:numId w:val="5"/>
        </w:numPr>
        <w:ind w:left="1134" w:hanging="283"/>
      </w:pPr>
      <w:r w:rsidRPr="002B1CEC">
        <w:t xml:space="preserve">Zasilanie zasilacz </w:t>
      </w:r>
      <w:r w:rsidR="0033098F" w:rsidRPr="0033098F">
        <w:t xml:space="preserve">230 V / 50 </w:t>
      </w:r>
      <w:proofErr w:type="spellStart"/>
      <w:r w:rsidR="0033098F" w:rsidRPr="0033098F">
        <w:t>Hz</w:t>
      </w:r>
      <w:proofErr w:type="spellEnd"/>
      <w:r w:rsidR="0033098F" w:rsidRPr="0033098F">
        <w:t xml:space="preserve"> – 12 V / 130 </w:t>
      </w:r>
      <w:proofErr w:type="spellStart"/>
      <w:r w:rsidR="0033098F" w:rsidRPr="0033098F">
        <w:t>mA</w:t>
      </w:r>
      <w:proofErr w:type="spellEnd"/>
      <w:r w:rsidR="0033098F" w:rsidRPr="0033098F">
        <w:t>,</w:t>
      </w:r>
    </w:p>
    <w:p w14:paraId="4E8B39FD" w14:textId="77777777" w:rsidR="002B1CEC" w:rsidRDefault="002B1CEC" w:rsidP="00AE04CD">
      <w:pPr>
        <w:pStyle w:val="Akapitzlist"/>
        <w:numPr>
          <w:ilvl w:val="0"/>
          <w:numId w:val="5"/>
        </w:numPr>
        <w:ind w:left="1134" w:hanging="283"/>
      </w:pPr>
      <w:r w:rsidRPr="002B1CEC">
        <w:t xml:space="preserve">Funkcje TARA, BMIF, HOLD, przełączanie zakresów, automatyczne wyłączanie, regulowana funkcja amortyzacji </w:t>
      </w:r>
    </w:p>
    <w:p w14:paraId="7083B48A" w14:textId="07B20873" w:rsidR="002B1CEC" w:rsidRDefault="002B1CEC" w:rsidP="00AE04CD">
      <w:pPr>
        <w:pStyle w:val="Akapitzlist"/>
        <w:numPr>
          <w:ilvl w:val="0"/>
          <w:numId w:val="5"/>
        </w:numPr>
        <w:ind w:left="1134" w:hanging="283"/>
      </w:pPr>
      <w:r w:rsidRPr="002B1CEC">
        <w:t xml:space="preserve">Gwarancja  24 miesiące  </w:t>
      </w:r>
    </w:p>
    <w:p w14:paraId="725C9C43" w14:textId="50FC0CCB" w:rsidR="00CC0F9A" w:rsidRPr="00615B3D" w:rsidRDefault="00CC0F9A" w:rsidP="00CC0F9A">
      <w:pPr>
        <w:rPr>
          <w:b/>
          <w:bCs/>
          <w:color w:val="FF0000"/>
        </w:rPr>
      </w:pPr>
      <w:r w:rsidRPr="00615B3D">
        <w:rPr>
          <w:b/>
          <w:bCs/>
          <w:color w:val="FF0000"/>
        </w:rPr>
        <w:t>7.</w:t>
      </w:r>
      <w:r w:rsidRPr="00615B3D">
        <w:rPr>
          <w:b/>
          <w:bCs/>
          <w:color w:val="FF0000"/>
        </w:rPr>
        <w:tab/>
      </w:r>
      <w:r w:rsidRPr="00615B3D">
        <w:rPr>
          <w:b/>
          <w:bCs/>
          <w:color w:val="FF0000"/>
        </w:rPr>
        <w:tab/>
        <w:t>Aparat EKG</w:t>
      </w:r>
    </w:p>
    <w:p w14:paraId="2E6FBE83" w14:textId="0574970E" w:rsidR="00615B3D" w:rsidRDefault="00615B3D" w:rsidP="00E377DC">
      <w:pPr>
        <w:spacing w:after="0"/>
        <w:ind w:left="1134" w:hanging="283"/>
      </w:pPr>
      <w:r>
        <w:t>1.</w:t>
      </w:r>
      <w:r>
        <w:tab/>
      </w:r>
      <w:r>
        <w:tab/>
        <w:t>Aparat EKG 12-kanałowy z analizą i interpretacją danych z badań</w:t>
      </w:r>
    </w:p>
    <w:p w14:paraId="0FEC8015" w14:textId="77777777" w:rsidR="00615B3D" w:rsidRDefault="00615B3D" w:rsidP="00E377DC">
      <w:pPr>
        <w:spacing w:after="0"/>
        <w:ind w:left="1134" w:hanging="283"/>
      </w:pPr>
      <w:r>
        <w:t>2.</w:t>
      </w:r>
      <w:r>
        <w:tab/>
      </w:r>
      <w:r>
        <w:tab/>
        <w:t>Algorytm interpretacji Glasgow 12-kanałowego zapisu EKG, uwzględniający wiek i płeć osoby badanej – dorosłych i dzieci od pierwszych dni życia</w:t>
      </w:r>
    </w:p>
    <w:p w14:paraId="7EFA6CF5" w14:textId="77777777" w:rsidR="00615B3D" w:rsidRDefault="00615B3D" w:rsidP="00E377DC">
      <w:pPr>
        <w:spacing w:after="0"/>
        <w:ind w:left="1134" w:hanging="283"/>
      </w:pPr>
      <w:r>
        <w:t>3.</w:t>
      </w:r>
      <w:r>
        <w:tab/>
      </w:r>
      <w:r>
        <w:tab/>
        <w:t>Wykrywanie STEMI</w:t>
      </w:r>
    </w:p>
    <w:p w14:paraId="6832F035" w14:textId="77777777" w:rsidR="00615B3D" w:rsidRDefault="00615B3D" w:rsidP="00E377DC">
      <w:pPr>
        <w:spacing w:after="0"/>
        <w:ind w:left="1134" w:hanging="283"/>
      </w:pPr>
      <w:r>
        <w:t>4.</w:t>
      </w:r>
      <w:r>
        <w:tab/>
      </w:r>
      <w:r>
        <w:tab/>
        <w:t>Rejestracja w trybie automatycznym, ręcznym oraz STAT</w:t>
      </w:r>
    </w:p>
    <w:p w14:paraId="05360F2D" w14:textId="77777777" w:rsidR="00615B3D" w:rsidRDefault="00615B3D" w:rsidP="00E377DC">
      <w:pPr>
        <w:spacing w:after="0"/>
        <w:ind w:left="1134" w:hanging="283"/>
      </w:pPr>
      <w:r>
        <w:t>5.</w:t>
      </w:r>
      <w:r>
        <w:tab/>
      </w:r>
      <w:r>
        <w:tab/>
        <w:t>Rejestracja w trybie detekcji arytmii</w:t>
      </w:r>
    </w:p>
    <w:p w14:paraId="0836456B" w14:textId="004F65DC" w:rsidR="00615B3D" w:rsidRDefault="00615B3D" w:rsidP="00E377DC">
      <w:pPr>
        <w:spacing w:after="0"/>
        <w:ind w:left="1134" w:hanging="283"/>
      </w:pPr>
      <w:r>
        <w:t>6.</w:t>
      </w:r>
      <w:r>
        <w:tab/>
      </w:r>
      <w:r>
        <w:tab/>
        <w:t xml:space="preserve">Wykonywanie pomiarów: HR, średni RR, interwał PR, czas QRS, QT, </w:t>
      </w:r>
      <w:proofErr w:type="spellStart"/>
      <w:r>
        <w:t>QTc</w:t>
      </w:r>
      <w:proofErr w:type="spellEnd"/>
      <w:r>
        <w:t xml:space="preserve"> (z formułami </w:t>
      </w:r>
      <w:proofErr w:type="spellStart"/>
      <w:r>
        <w:t>Hodgesa</w:t>
      </w:r>
      <w:proofErr w:type="spellEnd"/>
      <w:r>
        <w:t xml:space="preserve">, </w:t>
      </w:r>
      <w:proofErr w:type="spellStart"/>
      <w:r>
        <w:t>Bezzeta</w:t>
      </w:r>
      <w:proofErr w:type="spellEnd"/>
      <w:r>
        <w:t xml:space="preserve">, </w:t>
      </w:r>
      <w:proofErr w:type="spellStart"/>
      <w:r>
        <w:t>Fridericia</w:t>
      </w:r>
      <w:proofErr w:type="spellEnd"/>
      <w:r>
        <w:t>), interwały J-</w:t>
      </w:r>
      <w:proofErr w:type="spellStart"/>
      <w:r>
        <w:t>Tp</w:t>
      </w:r>
      <w:proofErr w:type="spellEnd"/>
      <w:r>
        <w:t xml:space="preserve"> i </w:t>
      </w:r>
      <w:proofErr w:type="spellStart"/>
      <w:r>
        <w:t>Tp</w:t>
      </w:r>
      <w:proofErr w:type="spellEnd"/>
      <w:r>
        <w:t>-Te, pomiary osi P, R, T</w:t>
      </w:r>
      <w:r w:rsidR="00E377DC">
        <w:t xml:space="preserve"> </w:t>
      </w:r>
      <w:r>
        <w:t xml:space="preserve">R(V5-V6), S(V1), </w:t>
      </w:r>
    </w:p>
    <w:p w14:paraId="2511D96A" w14:textId="77777777" w:rsidR="00615B3D" w:rsidRDefault="00615B3D" w:rsidP="00E377DC">
      <w:pPr>
        <w:spacing w:after="0"/>
        <w:ind w:left="1134" w:hanging="283"/>
      </w:pPr>
      <w:r>
        <w:t xml:space="preserve">indeks </w:t>
      </w:r>
      <w:proofErr w:type="spellStart"/>
      <w:r>
        <w:t>Sokolow</w:t>
      </w:r>
      <w:proofErr w:type="spellEnd"/>
      <w:r>
        <w:t>-Lyon</w:t>
      </w:r>
    </w:p>
    <w:p w14:paraId="38CE6C2F" w14:textId="77777777" w:rsidR="00615B3D" w:rsidRDefault="00615B3D" w:rsidP="00E377DC">
      <w:pPr>
        <w:spacing w:after="0"/>
        <w:ind w:left="1134" w:hanging="283"/>
      </w:pPr>
      <w:r>
        <w:t>7.</w:t>
      </w:r>
      <w:r>
        <w:tab/>
      </w:r>
      <w:r>
        <w:tab/>
        <w:t>Zakres pomiaru rytmu min. 30-300 ud./min.</w:t>
      </w:r>
    </w:p>
    <w:p w14:paraId="62191526" w14:textId="77777777" w:rsidR="00615B3D" w:rsidRDefault="00615B3D" w:rsidP="00E377DC">
      <w:pPr>
        <w:spacing w:after="0"/>
        <w:ind w:left="1134" w:hanging="283"/>
      </w:pPr>
      <w:r>
        <w:t>8.</w:t>
      </w:r>
      <w:r>
        <w:tab/>
      </w:r>
      <w:r>
        <w:tab/>
        <w:t>Kolorowy ekran 7” 24 bit</w:t>
      </w:r>
    </w:p>
    <w:p w14:paraId="774D36FB" w14:textId="77777777" w:rsidR="00615B3D" w:rsidRDefault="00615B3D" w:rsidP="00E377DC">
      <w:pPr>
        <w:spacing w:after="0"/>
        <w:ind w:left="1134" w:hanging="283"/>
      </w:pPr>
      <w:r>
        <w:t>9.</w:t>
      </w:r>
      <w:r>
        <w:tab/>
      </w:r>
      <w:r>
        <w:tab/>
        <w:t>Rozdzielczość ekranu min. 800x480 pikseli</w:t>
      </w:r>
    </w:p>
    <w:p w14:paraId="684335C4" w14:textId="77777777" w:rsidR="00615B3D" w:rsidRDefault="00615B3D" w:rsidP="00E377DC">
      <w:pPr>
        <w:spacing w:after="0"/>
        <w:ind w:left="1134" w:hanging="283"/>
      </w:pPr>
      <w:r>
        <w:t>10.</w:t>
      </w:r>
      <w:r>
        <w:tab/>
      </w:r>
      <w:r>
        <w:tab/>
        <w:t>Możliwość regulacji jasności wyświetlacza</w:t>
      </w:r>
    </w:p>
    <w:p w14:paraId="75728055" w14:textId="77777777" w:rsidR="00615B3D" w:rsidRDefault="00615B3D" w:rsidP="00E377DC">
      <w:pPr>
        <w:spacing w:after="0"/>
        <w:ind w:left="1134" w:hanging="283"/>
      </w:pPr>
      <w:r>
        <w:t>11.</w:t>
      </w:r>
      <w:r>
        <w:tab/>
      </w:r>
      <w:r>
        <w:tab/>
        <w:t xml:space="preserve">Wyświetlanie EKG w układzie 3, 6 lub 12 </w:t>
      </w:r>
      <w:proofErr w:type="spellStart"/>
      <w:r>
        <w:t>odprowadzeń</w:t>
      </w:r>
      <w:proofErr w:type="spellEnd"/>
      <w:r>
        <w:t xml:space="preserve"> jednocześnie</w:t>
      </w:r>
    </w:p>
    <w:p w14:paraId="44B23ECE" w14:textId="77777777" w:rsidR="00615B3D" w:rsidRDefault="00615B3D" w:rsidP="00E377DC">
      <w:pPr>
        <w:spacing w:after="0"/>
        <w:ind w:left="1134" w:hanging="283"/>
      </w:pPr>
      <w:r>
        <w:t>12.</w:t>
      </w:r>
      <w:r>
        <w:tab/>
      </w:r>
      <w:r>
        <w:tab/>
        <w:t>Klawiatura alfanumeryczna do wprowadzania danych demograficznych zabezpieczona silikonową membraną</w:t>
      </w:r>
    </w:p>
    <w:p w14:paraId="05203D7B" w14:textId="77777777" w:rsidR="00615B3D" w:rsidRDefault="00615B3D" w:rsidP="00E377DC">
      <w:pPr>
        <w:spacing w:after="0"/>
        <w:ind w:left="1134" w:hanging="283"/>
      </w:pPr>
      <w:r>
        <w:t>13.</w:t>
      </w:r>
      <w:r>
        <w:tab/>
      </w:r>
      <w:r>
        <w:tab/>
        <w:t>Przyciski funkcyjne danych demograficznych pacjenta, wydruków automatycznych , ręcznych, rytmu, zatrzymania wydruków ręcznych oraz transmisji zapisu EKG</w:t>
      </w:r>
    </w:p>
    <w:p w14:paraId="40E34697" w14:textId="77777777" w:rsidR="00615B3D" w:rsidRDefault="00615B3D" w:rsidP="00E377DC">
      <w:pPr>
        <w:spacing w:after="0"/>
        <w:ind w:left="1134" w:hanging="283"/>
      </w:pPr>
      <w:r>
        <w:t>14.</w:t>
      </w:r>
      <w:r>
        <w:tab/>
      </w:r>
      <w:r>
        <w:tab/>
        <w:t>Dodatkowe przyciski funkcyjne odpowiadające zmieniającym się etykietom wyświetlanym na ekranie aparatu</w:t>
      </w:r>
    </w:p>
    <w:p w14:paraId="6A17DD74" w14:textId="77777777" w:rsidR="00615B3D" w:rsidRDefault="00615B3D" w:rsidP="00E377DC">
      <w:pPr>
        <w:spacing w:after="0"/>
        <w:ind w:left="1134" w:hanging="283"/>
      </w:pPr>
      <w:r>
        <w:t>15.</w:t>
      </w:r>
      <w:r>
        <w:tab/>
      </w:r>
      <w:r>
        <w:tab/>
        <w:t>Wyświetlany na ekranie schemat oklejenia pacjenta z informacją o kontakcie każdej elektrody</w:t>
      </w:r>
    </w:p>
    <w:p w14:paraId="309799BC" w14:textId="77777777" w:rsidR="00615B3D" w:rsidRDefault="00615B3D" w:rsidP="00E377DC">
      <w:pPr>
        <w:spacing w:after="0"/>
        <w:ind w:left="1134" w:hanging="283"/>
      </w:pPr>
      <w:r>
        <w:t>16.</w:t>
      </w:r>
      <w:r>
        <w:tab/>
      </w:r>
      <w:r>
        <w:tab/>
        <w:t xml:space="preserve">Pasmo przenoszenia min. 0,05 – 300 </w:t>
      </w:r>
      <w:proofErr w:type="spellStart"/>
      <w:r>
        <w:t>Hz</w:t>
      </w:r>
      <w:proofErr w:type="spellEnd"/>
      <w:r>
        <w:t xml:space="preserve"> </w:t>
      </w:r>
    </w:p>
    <w:p w14:paraId="42F19F08" w14:textId="77777777" w:rsidR="00615B3D" w:rsidRDefault="00615B3D" w:rsidP="00E377DC">
      <w:pPr>
        <w:spacing w:after="0"/>
        <w:ind w:left="1134" w:hanging="283"/>
      </w:pPr>
      <w:r>
        <w:t>17.</w:t>
      </w:r>
      <w:r>
        <w:tab/>
      </w:r>
      <w:r>
        <w:tab/>
        <w:t>Przetwornik analogowo-cyfrowy min. 24 bity</w:t>
      </w:r>
    </w:p>
    <w:p w14:paraId="4A6ED8A9" w14:textId="77777777" w:rsidR="00615B3D" w:rsidRDefault="00615B3D" w:rsidP="00E377DC">
      <w:pPr>
        <w:spacing w:after="0"/>
        <w:ind w:left="1134" w:hanging="283"/>
      </w:pPr>
      <w:r>
        <w:t>18.</w:t>
      </w:r>
      <w:r>
        <w:tab/>
      </w:r>
      <w:r>
        <w:tab/>
        <w:t xml:space="preserve">Rozdzielczość poniżej 1 </w:t>
      </w:r>
      <w:proofErr w:type="spellStart"/>
      <w:r>
        <w:t>μV</w:t>
      </w:r>
      <w:proofErr w:type="spellEnd"/>
      <w:r>
        <w:t>/LSB</w:t>
      </w:r>
    </w:p>
    <w:p w14:paraId="1371E5D5" w14:textId="010354D6" w:rsidR="00615B3D" w:rsidRDefault="00615B3D" w:rsidP="00E377DC">
      <w:pPr>
        <w:spacing w:after="0"/>
        <w:ind w:left="1134" w:hanging="283"/>
      </w:pPr>
      <w:r>
        <w:t>19.</w:t>
      </w:r>
      <w:r>
        <w:tab/>
      </w:r>
      <w:r>
        <w:tab/>
        <w:t>Częstotliwość próbkowania: minimum 32 000 próbek /s / kanał.</w:t>
      </w:r>
    </w:p>
    <w:p w14:paraId="138ACA76" w14:textId="77777777" w:rsidR="00615B3D" w:rsidRDefault="00615B3D" w:rsidP="00E377DC">
      <w:pPr>
        <w:spacing w:after="0"/>
        <w:ind w:left="1134" w:hanging="283"/>
      </w:pPr>
      <w:r>
        <w:t>20.</w:t>
      </w:r>
      <w:r>
        <w:tab/>
      </w:r>
      <w:r>
        <w:tab/>
        <w:t>Filtr zakłóceń sieciowych ( HZ) 50</w:t>
      </w:r>
    </w:p>
    <w:p w14:paraId="4E85DF8B" w14:textId="77777777" w:rsidR="00615B3D" w:rsidRDefault="00615B3D" w:rsidP="00E377DC">
      <w:pPr>
        <w:spacing w:after="0"/>
        <w:ind w:left="1134" w:hanging="283"/>
      </w:pPr>
      <w:r>
        <w:t>21.</w:t>
      </w:r>
      <w:r>
        <w:tab/>
      </w:r>
      <w:r>
        <w:tab/>
        <w:t xml:space="preserve">Cyfrowe filtry dolnoprzepustowe 25/40/150 </w:t>
      </w:r>
      <w:proofErr w:type="spellStart"/>
      <w:r>
        <w:t>Hz</w:t>
      </w:r>
      <w:proofErr w:type="spellEnd"/>
      <w:r>
        <w:t xml:space="preserve"> do wyświetlania i wydruku</w:t>
      </w:r>
    </w:p>
    <w:p w14:paraId="00DDA6B3" w14:textId="77777777" w:rsidR="00615B3D" w:rsidRDefault="00615B3D" w:rsidP="00E377DC">
      <w:pPr>
        <w:spacing w:after="0"/>
        <w:ind w:left="1134" w:hanging="283"/>
      </w:pPr>
      <w:r>
        <w:t>22.</w:t>
      </w:r>
      <w:r>
        <w:tab/>
      </w:r>
      <w:r>
        <w:tab/>
        <w:t>Papier termiczny perforowana składanka A4 210x295 mm, ryza zawierająca min. 180 kartek</w:t>
      </w:r>
    </w:p>
    <w:p w14:paraId="5250D447" w14:textId="77777777" w:rsidR="00615B3D" w:rsidRDefault="00615B3D" w:rsidP="00E377DC">
      <w:pPr>
        <w:spacing w:after="0"/>
        <w:ind w:left="1134" w:hanging="283"/>
      </w:pPr>
      <w:r>
        <w:t>23.</w:t>
      </w:r>
      <w:r>
        <w:tab/>
      </w:r>
      <w:r>
        <w:tab/>
        <w:t xml:space="preserve">Możliwość stosowania papieru formatu </w:t>
      </w:r>
      <w:proofErr w:type="spellStart"/>
      <w:r>
        <w:t>Letter</w:t>
      </w:r>
      <w:proofErr w:type="spellEnd"/>
      <w:r>
        <w:t xml:space="preserve"> 216x280 mm</w:t>
      </w:r>
    </w:p>
    <w:p w14:paraId="01EC8AEE" w14:textId="77777777" w:rsidR="00615B3D" w:rsidRDefault="00615B3D" w:rsidP="00E377DC">
      <w:pPr>
        <w:spacing w:after="0"/>
        <w:ind w:left="1134" w:hanging="283"/>
      </w:pPr>
      <w:r>
        <w:t>24.</w:t>
      </w:r>
      <w:r>
        <w:tab/>
      </w:r>
      <w:r>
        <w:tab/>
        <w:t xml:space="preserve">Prędkość przesuwu papieru ( mm/s): 5;10;25;50 </w:t>
      </w:r>
    </w:p>
    <w:p w14:paraId="6A9A70F3" w14:textId="77777777" w:rsidR="00615B3D" w:rsidRDefault="00615B3D" w:rsidP="00E377DC">
      <w:pPr>
        <w:spacing w:after="0"/>
        <w:ind w:left="1134" w:hanging="283"/>
      </w:pPr>
      <w:r>
        <w:t>25.</w:t>
      </w:r>
      <w:r>
        <w:tab/>
      </w:r>
      <w:r>
        <w:tab/>
        <w:t>Czułość ( mm/</w:t>
      </w:r>
      <w:proofErr w:type="spellStart"/>
      <w:r>
        <w:t>mV</w:t>
      </w:r>
      <w:proofErr w:type="spellEnd"/>
      <w:r>
        <w:t>) : 5;10;20</w:t>
      </w:r>
    </w:p>
    <w:p w14:paraId="41EC05BA" w14:textId="77777777" w:rsidR="00615B3D" w:rsidRDefault="00615B3D" w:rsidP="00E377DC">
      <w:pPr>
        <w:spacing w:after="0"/>
        <w:ind w:left="1134" w:hanging="283"/>
      </w:pPr>
      <w:r>
        <w:t>26.</w:t>
      </w:r>
      <w:r>
        <w:tab/>
      </w:r>
      <w:r>
        <w:tab/>
        <w:t>Wydruk w trybie automatycznym: 3, 3+1, 3+3, 6, 12 kanałów, standard lub Cabrera</w:t>
      </w:r>
    </w:p>
    <w:p w14:paraId="16A48D2F" w14:textId="77777777" w:rsidR="00615B3D" w:rsidRDefault="00615B3D" w:rsidP="00E377DC">
      <w:pPr>
        <w:spacing w:after="0"/>
        <w:ind w:left="1134" w:hanging="283"/>
      </w:pPr>
      <w:r>
        <w:t>27.</w:t>
      </w:r>
      <w:r>
        <w:tab/>
      </w:r>
      <w:r>
        <w:tab/>
        <w:t>Wydruk w trybie ręcznym: 3/6/12 kanałów, standard lub Cabrera</w:t>
      </w:r>
    </w:p>
    <w:p w14:paraId="41C90B08" w14:textId="77777777" w:rsidR="00615B3D" w:rsidRDefault="00615B3D" w:rsidP="00E377DC">
      <w:pPr>
        <w:spacing w:after="0"/>
        <w:ind w:left="1134" w:hanging="283"/>
      </w:pPr>
      <w:r>
        <w:t>28.</w:t>
      </w:r>
      <w:r>
        <w:tab/>
      </w:r>
      <w:r>
        <w:tab/>
        <w:t>Format wydruku 12x1, 6x2, 3x4, 3x4+1, 3x4+3, 3x5, 3x5+1, 3x5+3</w:t>
      </w:r>
    </w:p>
    <w:p w14:paraId="58B90C45" w14:textId="77777777" w:rsidR="00615B3D" w:rsidRDefault="00615B3D" w:rsidP="00E377DC">
      <w:pPr>
        <w:spacing w:after="0"/>
        <w:ind w:left="1134" w:hanging="283"/>
      </w:pPr>
      <w:r>
        <w:t>29.</w:t>
      </w:r>
      <w:r>
        <w:tab/>
      </w:r>
      <w:r>
        <w:tab/>
        <w:t>Wydruk w trybie monitorowania arytmii komorowych, nadkomorowych, bradykardii, tachykardii, migotania przedsionków</w:t>
      </w:r>
    </w:p>
    <w:p w14:paraId="4E188F27" w14:textId="77777777" w:rsidR="00615B3D" w:rsidRDefault="00615B3D" w:rsidP="00E377DC">
      <w:pPr>
        <w:spacing w:after="0"/>
        <w:ind w:left="1134" w:hanging="283"/>
      </w:pPr>
      <w:r>
        <w:t>30.</w:t>
      </w:r>
      <w:r>
        <w:tab/>
      </w:r>
      <w:r>
        <w:tab/>
        <w:t>Pamięć min. 100 zapisów EKG</w:t>
      </w:r>
    </w:p>
    <w:p w14:paraId="1F38AE13" w14:textId="77777777" w:rsidR="00615B3D" w:rsidRDefault="00615B3D" w:rsidP="00E377DC">
      <w:pPr>
        <w:spacing w:after="0"/>
        <w:ind w:left="1134" w:hanging="283"/>
      </w:pPr>
      <w:r>
        <w:t>31.</w:t>
      </w:r>
      <w:r>
        <w:tab/>
      </w:r>
      <w:r>
        <w:tab/>
        <w:t>Możliwość rozszerzenia pamięci wewnętrznej do 1000 zapisów EKG</w:t>
      </w:r>
    </w:p>
    <w:p w14:paraId="5C7ADFC0" w14:textId="77777777" w:rsidR="00615B3D" w:rsidRDefault="00615B3D" w:rsidP="00E377DC">
      <w:pPr>
        <w:spacing w:after="0"/>
        <w:ind w:left="1134" w:hanging="283"/>
      </w:pPr>
      <w:r>
        <w:t>32.</w:t>
      </w:r>
      <w:r>
        <w:tab/>
      </w:r>
      <w:r>
        <w:tab/>
        <w:t xml:space="preserve">Interfejs USB, umożliwiający zapis EKG na nośniku </w:t>
      </w:r>
      <w:proofErr w:type="spellStart"/>
      <w:r>
        <w:t>PenDrive</w:t>
      </w:r>
      <w:proofErr w:type="spellEnd"/>
      <w:r>
        <w:t>.</w:t>
      </w:r>
    </w:p>
    <w:p w14:paraId="70E6A236" w14:textId="77777777" w:rsidR="00615B3D" w:rsidRDefault="00615B3D" w:rsidP="00E377DC">
      <w:pPr>
        <w:spacing w:after="0"/>
        <w:ind w:left="1134" w:hanging="283"/>
      </w:pPr>
      <w:r>
        <w:lastRenderedPageBreak/>
        <w:t>33.</w:t>
      </w:r>
      <w:r>
        <w:tab/>
      </w:r>
      <w:r>
        <w:tab/>
        <w:t>Interfejs komunikacyjny LAN</w:t>
      </w:r>
    </w:p>
    <w:p w14:paraId="5AE9ED2C" w14:textId="77777777" w:rsidR="00615B3D" w:rsidRDefault="00615B3D" w:rsidP="00E377DC">
      <w:pPr>
        <w:spacing w:after="0"/>
        <w:ind w:left="1134" w:hanging="283"/>
      </w:pPr>
      <w:r>
        <w:t>34.</w:t>
      </w:r>
      <w:r>
        <w:tab/>
      </w:r>
      <w:r>
        <w:tab/>
        <w:t>Interfejs komunikacyjny WLAN</w:t>
      </w:r>
    </w:p>
    <w:p w14:paraId="5B3C9F0D" w14:textId="77777777" w:rsidR="00615B3D" w:rsidRDefault="00615B3D" w:rsidP="00E377DC">
      <w:pPr>
        <w:spacing w:after="0"/>
        <w:ind w:left="1134" w:hanging="283"/>
      </w:pPr>
      <w:r>
        <w:t>35.</w:t>
      </w:r>
      <w:r>
        <w:tab/>
      </w:r>
      <w:r>
        <w:tab/>
        <w:t>Obsługa protokołu DICOM w komunikacji dwukierunkowej z PACS</w:t>
      </w:r>
    </w:p>
    <w:p w14:paraId="3FAEAF68" w14:textId="77777777" w:rsidR="00615B3D" w:rsidRDefault="00615B3D" w:rsidP="00E377DC">
      <w:pPr>
        <w:spacing w:after="0"/>
        <w:ind w:left="1134" w:hanging="283"/>
      </w:pPr>
      <w:r>
        <w:t>36.</w:t>
      </w:r>
      <w:r>
        <w:tab/>
      </w:r>
      <w:r>
        <w:tab/>
        <w:t>Możliwość rozbudowy aparatu o obsługę protokołu HL7</w:t>
      </w:r>
    </w:p>
    <w:p w14:paraId="2B8C0206" w14:textId="77777777" w:rsidR="00615B3D" w:rsidRDefault="00615B3D" w:rsidP="00E377DC">
      <w:pPr>
        <w:spacing w:after="0"/>
        <w:ind w:left="1134" w:hanging="283"/>
      </w:pPr>
      <w:r>
        <w:t>37.</w:t>
      </w:r>
      <w:r>
        <w:tab/>
      </w:r>
      <w:r>
        <w:tab/>
        <w:t>Eksport danych w formacie SCP-PDF, XML-GDT</w:t>
      </w:r>
    </w:p>
    <w:p w14:paraId="35366078" w14:textId="77777777" w:rsidR="00615B3D" w:rsidRDefault="00615B3D" w:rsidP="00E377DC">
      <w:pPr>
        <w:spacing w:after="0"/>
        <w:ind w:left="1134" w:hanging="283"/>
      </w:pPr>
      <w:r>
        <w:t>38.</w:t>
      </w:r>
      <w:r>
        <w:tab/>
      </w:r>
      <w:r>
        <w:tab/>
        <w:t>Możliwość rozbudowy o eksport danych w formacie DICOM, generowany wewnętrznie bez udziału oprogramowania pośredniczącego</w:t>
      </w:r>
    </w:p>
    <w:p w14:paraId="021FAF98" w14:textId="77777777" w:rsidR="00615B3D" w:rsidRDefault="00615B3D" w:rsidP="00E377DC">
      <w:pPr>
        <w:spacing w:after="0"/>
        <w:ind w:left="1134" w:hanging="283"/>
      </w:pPr>
      <w:r>
        <w:t>39.</w:t>
      </w:r>
      <w:r>
        <w:tab/>
      </w:r>
      <w:r>
        <w:tab/>
        <w:t xml:space="preserve">Możliwość rozbudowy o ochronę danych wrażliwych za pomocą identyfikatora NFC </w:t>
      </w:r>
    </w:p>
    <w:p w14:paraId="149FFF16" w14:textId="77777777" w:rsidR="00615B3D" w:rsidRDefault="00615B3D" w:rsidP="00E377DC">
      <w:pPr>
        <w:spacing w:after="0"/>
        <w:ind w:left="1134" w:hanging="283"/>
      </w:pPr>
      <w:r>
        <w:t>40.</w:t>
      </w:r>
      <w:r>
        <w:tab/>
      </w:r>
      <w:r>
        <w:tab/>
        <w:t>Zasilanie sieciowe i akumulatorowe</w:t>
      </w:r>
    </w:p>
    <w:p w14:paraId="5909B08E" w14:textId="77777777" w:rsidR="00615B3D" w:rsidRDefault="00615B3D" w:rsidP="00E377DC">
      <w:pPr>
        <w:spacing w:after="0"/>
        <w:ind w:left="1134" w:hanging="283"/>
      </w:pPr>
      <w:r>
        <w:t>41.</w:t>
      </w:r>
      <w:r>
        <w:tab/>
      </w:r>
      <w:r>
        <w:tab/>
        <w:t>Zasilacz 60W, 18V, 3.34 A</w:t>
      </w:r>
    </w:p>
    <w:p w14:paraId="63C725F4" w14:textId="77777777" w:rsidR="00615B3D" w:rsidRDefault="00615B3D" w:rsidP="00E377DC">
      <w:pPr>
        <w:spacing w:after="0"/>
        <w:ind w:left="1134" w:hanging="283"/>
      </w:pPr>
      <w:r>
        <w:t>42.</w:t>
      </w:r>
      <w:r>
        <w:tab/>
      </w:r>
      <w:r>
        <w:tab/>
        <w:t xml:space="preserve">Akumulator </w:t>
      </w:r>
      <w:proofErr w:type="spellStart"/>
      <w:r>
        <w:t>litowo</w:t>
      </w:r>
      <w:proofErr w:type="spellEnd"/>
      <w:r>
        <w:t>-jonowy umożliwiający wykonanie min. 500 badań lub min. 5 godzin pracy</w:t>
      </w:r>
    </w:p>
    <w:p w14:paraId="6A07F0D5" w14:textId="77777777" w:rsidR="00615B3D" w:rsidRDefault="00615B3D" w:rsidP="00E377DC">
      <w:pPr>
        <w:spacing w:after="0"/>
        <w:ind w:left="1134" w:hanging="283"/>
      </w:pPr>
      <w:r>
        <w:t>43.</w:t>
      </w:r>
      <w:r>
        <w:tab/>
      </w:r>
      <w:r>
        <w:tab/>
        <w:t>Czas ładowania do 85% maks. 4 godziny</w:t>
      </w:r>
    </w:p>
    <w:p w14:paraId="4DAF0A7F" w14:textId="77777777" w:rsidR="00615B3D" w:rsidRDefault="00615B3D" w:rsidP="00E377DC">
      <w:pPr>
        <w:spacing w:after="0"/>
        <w:ind w:left="1134" w:hanging="283"/>
      </w:pPr>
      <w:r>
        <w:t>44.</w:t>
      </w:r>
      <w:r>
        <w:tab/>
      </w:r>
      <w:r>
        <w:tab/>
        <w:t>Automatyczne wyłączanie aparatu po 15 lub 30 minutach bezczynności</w:t>
      </w:r>
    </w:p>
    <w:p w14:paraId="4F329249" w14:textId="77777777" w:rsidR="00615B3D" w:rsidRDefault="00615B3D" w:rsidP="00E377DC">
      <w:pPr>
        <w:spacing w:after="0"/>
        <w:ind w:left="1134" w:hanging="283"/>
      </w:pPr>
      <w:r>
        <w:t>45.</w:t>
      </w:r>
      <w:r>
        <w:tab/>
      </w:r>
      <w:r>
        <w:tab/>
        <w:t>Waga aparatu poniżej 3 kg</w:t>
      </w:r>
    </w:p>
    <w:p w14:paraId="6222E6CA" w14:textId="77777777" w:rsidR="00615B3D" w:rsidRDefault="00615B3D" w:rsidP="00E377DC">
      <w:pPr>
        <w:spacing w:after="0"/>
        <w:ind w:left="1134" w:hanging="283"/>
      </w:pPr>
      <w:r>
        <w:t>46.</w:t>
      </w:r>
      <w:r>
        <w:tab/>
      </w:r>
      <w:r>
        <w:tab/>
        <w:t>Wymiary maks. 400x290x80 mm</w:t>
      </w:r>
    </w:p>
    <w:p w14:paraId="6FFCBF47" w14:textId="77777777" w:rsidR="00615B3D" w:rsidRDefault="00615B3D" w:rsidP="00E377DC">
      <w:pPr>
        <w:spacing w:after="0"/>
        <w:ind w:left="1134" w:hanging="283"/>
      </w:pPr>
      <w:r>
        <w:t>47.</w:t>
      </w:r>
      <w:r>
        <w:tab/>
      </w:r>
      <w:r>
        <w:tab/>
        <w:t>Aparat zainstalowany na oryginalnym dedykowanym wózku kolumnowym producenta aparatu:</w:t>
      </w:r>
    </w:p>
    <w:p w14:paraId="4E42F636" w14:textId="77777777" w:rsidR="00615B3D" w:rsidRDefault="00615B3D" w:rsidP="00E377DC">
      <w:pPr>
        <w:spacing w:after="0"/>
        <w:ind w:left="1134" w:hanging="283"/>
      </w:pPr>
      <w:r>
        <w:t>•</w:t>
      </w:r>
      <w:r>
        <w:tab/>
        <w:t>możliwość blokady min. 2 kół wózka</w:t>
      </w:r>
    </w:p>
    <w:p w14:paraId="79EC5359" w14:textId="77777777" w:rsidR="00615B3D" w:rsidRDefault="00615B3D" w:rsidP="00E377DC">
      <w:pPr>
        <w:spacing w:after="0"/>
        <w:ind w:left="1134" w:hanging="283"/>
      </w:pPr>
      <w:r>
        <w:t>•</w:t>
      </w:r>
      <w:r>
        <w:tab/>
        <w:t>wózek wyposażony w pojemnik na akcesoria, zainstalowany na kolumnie wózka</w:t>
      </w:r>
    </w:p>
    <w:p w14:paraId="7A468673" w14:textId="77777777" w:rsidR="00615B3D" w:rsidRDefault="00615B3D" w:rsidP="00E377DC">
      <w:pPr>
        <w:spacing w:after="0"/>
        <w:ind w:left="1134" w:hanging="283"/>
      </w:pPr>
      <w:r>
        <w:t>•</w:t>
      </w:r>
      <w:r>
        <w:tab/>
        <w:t>wózek wyposażony w wysięgnik na kabel pacjenta</w:t>
      </w:r>
    </w:p>
    <w:p w14:paraId="7EA0D333" w14:textId="77777777" w:rsidR="00615B3D" w:rsidRDefault="00615B3D" w:rsidP="00E377DC">
      <w:pPr>
        <w:spacing w:after="0"/>
        <w:ind w:left="1134" w:hanging="283"/>
      </w:pPr>
      <w:r>
        <w:t>48.</w:t>
      </w:r>
      <w:r>
        <w:tab/>
      </w:r>
      <w:r>
        <w:tab/>
        <w:t xml:space="preserve">Na wyposażeniu: </w:t>
      </w:r>
    </w:p>
    <w:p w14:paraId="7AD33B3E" w14:textId="77777777" w:rsidR="00615B3D" w:rsidRDefault="00615B3D" w:rsidP="00E377DC">
      <w:pPr>
        <w:spacing w:after="0"/>
        <w:ind w:left="1134" w:hanging="283"/>
      </w:pPr>
      <w:r>
        <w:t>•</w:t>
      </w:r>
      <w:r>
        <w:tab/>
        <w:t xml:space="preserve">standardowy 10 żyłowy kabel pacjenta z wtykiem 15 </w:t>
      </w:r>
      <w:proofErr w:type="spellStart"/>
      <w:r>
        <w:t>pinowym</w:t>
      </w:r>
      <w:proofErr w:type="spellEnd"/>
    </w:p>
    <w:p w14:paraId="1494B323" w14:textId="77777777" w:rsidR="00615B3D" w:rsidRDefault="00615B3D" w:rsidP="00E377DC">
      <w:pPr>
        <w:spacing w:after="0"/>
        <w:ind w:left="1134" w:hanging="283"/>
      </w:pPr>
      <w:r>
        <w:t>•</w:t>
      </w:r>
      <w:r>
        <w:tab/>
        <w:t xml:space="preserve">elektrody kończynowe klamrowe 4 szt. </w:t>
      </w:r>
    </w:p>
    <w:p w14:paraId="27A8F1B3" w14:textId="77777777" w:rsidR="00615B3D" w:rsidRDefault="00615B3D" w:rsidP="00E377DC">
      <w:pPr>
        <w:spacing w:after="0"/>
        <w:ind w:left="1134" w:hanging="283"/>
      </w:pPr>
      <w:r>
        <w:t>•</w:t>
      </w:r>
      <w:r>
        <w:tab/>
        <w:t>elektrody przedsercowe przyssawkowe 6 szt.</w:t>
      </w:r>
    </w:p>
    <w:p w14:paraId="174D2B68" w14:textId="77777777" w:rsidR="00615B3D" w:rsidRDefault="00615B3D" w:rsidP="00E377DC">
      <w:pPr>
        <w:spacing w:after="0"/>
        <w:ind w:left="1134" w:hanging="283"/>
      </w:pPr>
      <w:r>
        <w:t>•</w:t>
      </w:r>
      <w:r>
        <w:tab/>
        <w:t>adaptery do elektrod jednorazowych i listkowych</w:t>
      </w:r>
    </w:p>
    <w:p w14:paraId="06870449" w14:textId="77777777" w:rsidR="00615B3D" w:rsidRDefault="00615B3D" w:rsidP="00E377DC">
      <w:pPr>
        <w:spacing w:after="0"/>
        <w:ind w:left="1134" w:hanging="283"/>
      </w:pPr>
      <w:r>
        <w:t>•</w:t>
      </w:r>
      <w:r>
        <w:tab/>
        <w:t>papier termiczny 1 szt.</w:t>
      </w:r>
    </w:p>
    <w:p w14:paraId="04BC0D49" w14:textId="77777777" w:rsidR="00615B3D" w:rsidRDefault="00615B3D" w:rsidP="00E377DC">
      <w:pPr>
        <w:spacing w:after="0"/>
        <w:ind w:left="1134" w:hanging="283"/>
      </w:pPr>
      <w:r>
        <w:t>49.</w:t>
      </w:r>
      <w:r>
        <w:tab/>
      </w:r>
      <w:r>
        <w:tab/>
        <w:t>Oprogramowanie i instrukcja obsługi w języku polskim.</w:t>
      </w:r>
    </w:p>
    <w:p w14:paraId="3D5655CD" w14:textId="77777777" w:rsidR="00615B3D" w:rsidRDefault="00615B3D" w:rsidP="00E377DC">
      <w:pPr>
        <w:spacing w:after="0"/>
        <w:ind w:left="1134" w:hanging="283"/>
      </w:pPr>
      <w:r>
        <w:t>50.</w:t>
      </w:r>
      <w:r>
        <w:tab/>
      </w:r>
      <w:r>
        <w:tab/>
        <w:t xml:space="preserve">Instrukcja obsługi w języku polskim w wersji elektronicznej. </w:t>
      </w:r>
    </w:p>
    <w:p w14:paraId="342680BA" w14:textId="77777777" w:rsidR="00615B3D" w:rsidRDefault="00615B3D" w:rsidP="00E377DC">
      <w:pPr>
        <w:spacing w:after="0"/>
        <w:ind w:left="1134" w:hanging="283"/>
      </w:pPr>
      <w:r>
        <w:t>Dostarczyć wraz z dostawą przedmiotu zamówienia</w:t>
      </w:r>
    </w:p>
    <w:p w14:paraId="44251E96" w14:textId="77777777" w:rsidR="00615B3D" w:rsidRDefault="00615B3D" w:rsidP="00E377DC">
      <w:pPr>
        <w:spacing w:after="0"/>
        <w:ind w:left="1134" w:hanging="283"/>
      </w:pPr>
      <w:r>
        <w:t>51.</w:t>
      </w:r>
      <w:r>
        <w:tab/>
      </w:r>
      <w:r>
        <w:tab/>
        <w:t>Paszport techniczny z informacjami zawierającymi datę zainstalowania aparatu i termin następnego przeglądu.</w:t>
      </w:r>
    </w:p>
    <w:p w14:paraId="5F13311D" w14:textId="77777777" w:rsidR="00615B3D" w:rsidRDefault="00615B3D" w:rsidP="00E377DC">
      <w:pPr>
        <w:spacing w:after="0"/>
        <w:ind w:left="1134" w:hanging="283"/>
      </w:pPr>
      <w:r>
        <w:t>Dostarczyć wraz z dostawą przedmiotu  zamówienia.</w:t>
      </w:r>
    </w:p>
    <w:p w14:paraId="7E501074" w14:textId="77777777" w:rsidR="00615B3D" w:rsidRDefault="00615B3D" w:rsidP="00E377DC">
      <w:pPr>
        <w:spacing w:after="0"/>
        <w:ind w:left="1134" w:hanging="283"/>
      </w:pPr>
      <w:r>
        <w:t>52.</w:t>
      </w:r>
      <w:r>
        <w:tab/>
      </w:r>
      <w:r>
        <w:tab/>
        <w:t>Producent, kraj pochodzenia</w:t>
      </w:r>
    </w:p>
    <w:p w14:paraId="60943A0F" w14:textId="77777777" w:rsidR="00615B3D" w:rsidRDefault="00615B3D" w:rsidP="00E377DC">
      <w:pPr>
        <w:spacing w:after="0"/>
        <w:ind w:left="1134" w:hanging="283"/>
      </w:pPr>
      <w:r>
        <w:t>53.</w:t>
      </w:r>
      <w:r>
        <w:tab/>
      </w:r>
      <w:r>
        <w:tab/>
        <w:t>Typ</w:t>
      </w:r>
    </w:p>
    <w:p w14:paraId="31843E79" w14:textId="77777777" w:rsidR="00615B3D" w:rsidRDefault="00615B3D" w:rsidP="00E377DC">
      <w:pPr>
        <w:spacing w:after="0"/>
        <w:ind w:left="1134" w:hanging="283"/>
      </w:pPr>
      <w:r>
        <w:t>54.</w:t>
      </w:r>
      <w:r>
        <w:tab/>
      </w:r>
      <w:r>
        <w:tab/>
        <w:t>Rok produkcji:  min. 2025.</w:t>
      </w:r>
    </w:p>
    <w:p w14:paraId="0901AE61" w14:textId="77777777" w:rsidR="00E377DC" w:rsidRDefault="00615B3D" w:rsidP="00E377DC">
      <w:pPr>
        <w:spacing w:after="0"/>
        <w:ind w:left="1134" w:hanging="283"/>
      </w:pPr>
      <w:r>
        <w:t>55.</w:t>
      </w:r>
      <w:r>
        <w:tab/>
      </w:r>
      <w:r>
        <w:tab/>
        <w:t>Okres gwarancji: minimum 24 miesięcy.</w:t>
      </w:r>
      <w:r w:rsidR="00CC0F9A">
        <w:t>8.</w:t>
      </w:r>
      <w:r w:rsidR="00CC0F9A">
        <w:tab/>
      </w:r>
      <w:r w:rsidR="00CC0F9A">
        <w:tab/>
      </w:r>
    </w:p>
    <w:p w14:paraId="686F2BD0" w14:textId="77777777" w:rsidR="00CC0F9A" w:rsidRDefault="00CC0F9A" w:rsidP="00CC0F9A">
      <w:pPr>
        <w:rPr>
          <w:b/>
          <w:bCs/>
          <w:color w:val="FF0000"/>
        </w:rPr>
      </w:pPr>
      <w:r w:rsidRPr="0033098F">
        <w:rPr>
          <w:b/>
          <w:bCs/>
          <w:color w:val="FF0000"/>
        </w:rPr>
        <w:t>9.</w:t>
      </w:r>
      <w:r w:rsidRPr="0033098F">
        <w:rPr>
          <w:b/>
          <w:bCs/>
          <w:color w:val="FF0000"/>
        </w:rPr>
        <w:tab/>
      </w:r>
      <w:r w:rsidRPr="0033098F">
        <w:rPr>
          <w:b/>
          <w:bCs/>
          <w:color w:val="FF0000"/>
        </w:rPr>
        <w:tab/>
        <w:t>Stetoskop (zwykły, internistyczny, pediatryczny)</w:t>
      </w:r>
    </w:p>
    <w:p w14:paraId="7187E003" w14:textId="49A46CC3" w:rsidR="0033098F" w:rsidRPr="0033098F" w:rsidRDefault="00371724" w:rsidP="00E377DC">
      <w:pPr>
        <w:ind w:left="851"/>
      </w:pPr>
      <w:r>
        <w:t xml:space="preserve">Stetoskop klasy </w:t>
      </w:r>
      <w:proofErr w:type="spellStart"/>
      <w:r>
        <w:t>Littmann</w:t>
      </w:r>
      <w:proofErr w:type="spellEnd"/>
    </w:p>
    <w:p w14:paraId="0BF0CC58" w14:textId="77777777" w:rsidR="00CC0F9A" w:rsidRDefault="00CC0F9A" w:rsidP="00CC0F9A">
      <w:pPr>
        <w:rPr>
          <w:b/>
          <w:bCs/>
          <w:color w:val="FF0000"/>
        </w:rPr>
      </w:pPr>
      <w:r w:rsidRPr="0033098F">
        <w:rPr>
          <w:b/>
          <w:bCs/>
          <w:color w:val="FF0000"/>
        </w:rPr>
        <w:t>10.</w:t>
      </w:r>
      <w:r w:rsidRPr="0033098F">
        <w:rPr>
          <w:b/>
          <w:bCs/>
          <w:color w:val="FF0000"/>
        </w:rPr>
        <w:tab/>
      </w:r>
      <w:r w:rsidRPr="0033098F">
        <w:rPr>
          <w:b/>
          <w:bCs/>
          <w:color w:val="FF0000"/>
        </w:rPr>
        <w:tab/>
        <w:t>Termometr elektroniczny</w:t>
      </w:r>
    </w:p>
    <w:p w14:paraId="6F1985F6" w14:textId="48B8C232" w:rsidR="0033098F" w:rsidRPr="00824DBF" w:rsidRDefault="00900BD3" w:rsidP="00824DBF">
      <w:pPr>
        <w:pStyle w:val="Akapitzlist"/>
        <w:numPr>
          <w:ilvl w:val="0"/>
          <w:numId w:val="7"/>
        </w:numPr>
        <w:ind w:left="1418" w:hanging="567"/>
        <w:rPr>
          <w:rStyle w:val="Pogrubienie"/>
          <w:rFonts w:ascii="Calibri" w:hAnsi="Calibri" w:cs="Calibri"/>
          <w:b w:val="0"/>
          <w:bCs w:val="0"/>
          <w:shd w:val="clear" w:color="auto" w:fill="FFFFFF"/>
        </w:rPr>
      </w:pPr>
      <w:r w:rsidRPr="00824DBF">
        <w:rPr>
          <w:rStyle w:val="Pogrubienie"/>
          <w:rFonts w:ascii="Calibri" w:hAnsi="Calibri" w:cs="Calibri"/>
          <w:b w:val="0"/>
          <w:bCs w:val="0"/>
          <w:shd w:val="clear" w:color="auto" w:fill="FFFFFF"/>
        </w:rPr>
        <w:t>Bezkontaktowy pomiar temperatury</w:t>
      </w:r>
    </w:p>
    <w:p w14:paraId="1B671385" w14:textId="1F106456" w:rsidR="00900BD3" w:rsidRPr="00824DBF" w:rsidRDefault="00900BD3" w:rsidP="00824DBF">
      <w:pPr>
        <w:pStyle w:val="Akapitzlist"/>
        <w:numPr>
          <w:ilvl w:val="0"/>
          <w:numId w:val="7"/>
        </w:numPr>
        <w:ind w:left="1418" w:hanging="567"/>
        <w:rPr>
          <w:rFonts w:ascii="Calibri" w:hAnsi="Calibri" w:cs="Calibri"/>
        </w:rPr>
      </w:pPr>
      <w:r w:rsidRPr="00824DBF">
        <w:rPr>
          <w:rFonts w:ascii="Calibri" w:hAnsi="Calibri" w:cs="Calibri"/>
        </w:rPr>
        <w:t>Wbudowany projektor wyświetlający temperaturę na badanym obiekcie (czoło, powieka)</w:t>
      </w:r>
    </w:p>
    <w:p w14:paraId="3F9032A1" w14:textId="47545F68" w:rsidR="00900BD3" w:rsidRPr="00824DBF" w:rsidRDefault="00900BD3" w:rsidP="00824DBF">
      <w:pPr>
        <w:pStyle w:val="Akapitzlist"/>
        <w:numPr>
          <w:ilvl w:val="0"/>
          <w:numId w:val="7"/>
        </w:numPr>
        <w:ind w:left="1418" w:hanging="567"/>
        <w:rPr>
          <w:rFonts w:ascii="Calibri" w:hAnsi="Calibri" w:cs="Calibri"/>
        </w:rPr>
      </w:pPr>
      <w:r w:rsidRPr="00824DBF">
        <w:rPr>
          <w:rFonts w:ascii="Calibri" w:hAnsi="Calibri" w:cs="Calibri"/>
        </w:rPr>
        <w:t>Sensor odległości ułatwiający prawidłowy pomiar temperatury z systemem pozycjonowania</w:t>
      </w:r>
    </w:p>
    <w:p w14:paraId="0DE0EF5A" w14:textId="0EF4DC14" w:rsidR="00EF6715" w:rsidRPr="00824DBF" w:rsidRDefault="00EF6715" w:rsidP="00824DBF">
      <w:pPr>
        <w:pStyle w:val="Akapitzlist"/>
        <w:numPr>
          <w:ilvl w:val="0"/>
          <w:numId w:val="7"/>
        </w:numPr>
        <w:ind w:left="1418" w:hanging="567"/>
        <w:rPr>
          <w:rFonts w:ascii="Calibri" w:hAnsi="Calibri" w:cs="Calibri"/>
        </w:rPr>
      </w:pPr>
      <w:r w:rsidRPr="00824DBF">
        <w:rPr>
          <w:rFonts w:ascii="Calibri" w:hAnsi="Calibri" w:cs="Calibri"/>
        </w:rPr>
        <w:t>Zakres pomiarowy  -34.0°C-42.5</w:t>
      </w:r>
      <w:bookmarkStart w:id="0" w:name="_Hlk198889950"/>
      <w:r w:rsidRPr="00824DBF">
        <w:rPr>
          <w:rFonts w:ascii="Calibri" w:hAnsi="Calibri" w:cs="Calibri"/>
        </w:rPr>
        <w:t>°C</w:t>
      </w:r>
      <w:bookmarkEnd w:id="0"/>
    </w:p>
    <w:p w14:paraId="6C26BA01" w14:textId="13D2E50A" w:rsidR="00EF6715" w:rsidRPr="00824DBF" w:rsidRDefault="00EF6715" w:rsidP="00824DBF">
      <w:pPr>
        <w:pStyle w:val="Akapitzlist"/>
        <w:numPr>
          <w:ilvl w:val="0"/>
          <w:numId w:val="7"/>
        </w:numPr>
        <w:ind w:left="1418" w:hanging="567"/>
        <w:rPr>
          <w:rFonts w:ascii="Calibri" w:hAnsi="Calibri" w:cs="Calibri"/>
        </w:rPr>
      </w:pPr>
      <w:r w:rsidRPr="00824DBF">
        <w:rPr>
          <w:rFonts w:ascii="Calibri" w:hAnsi="Calibri" w:cs="Calibri"/>
        </w:rPr>
        <w:lastRenderedPageBreak/>
        <w:t>Rozdzielczość 0,1°C</w:t>
      </w:r>
    </w:p>
    <w:p w14:paraId="08B01AF6" w14:textId="606E4F13" w:rsidR="00EF6715" w:rsidRPr="00824DBF" w:rsidRDefault="00EF6715" w:rsidP="00824DBF">
      <w:pPr>
        <w:pStyle w:val="Akapitzlist"/>
        <w:numPr>
          <w:ilvl w:val="0"/>
          <w:numId w:val="7"/>
        </w:numPr>
        <w:ind w:left="1418" w:hanging="567"/>
        <w:rPr>
          <w:rFonts w:ascii="Calibri" w:hAnsi="Calibri" w:cs="Calibri"/>
        </w:rPr>
      </w:pPr>
      <w:r w:rsidRPr="00824DBF">
        <w:rPr>
          <w:rFonts w:ascii="Calibri" w:hAnsi="Calibri" w:cs="Calibri"/>
        </w:rPr>
        <w:t xml:space="preserve">Dokładność w zakresie 36 do 39 °C  - </w:t>
      </w:r>
      <w:r w:rsidR="00824DBF" w:rsidRPr="00824DBF">
        <w:rPr>
          <w:rFonts w:ascii="Calibri" w:hAnsi="Calibri" w:cs="Calibri"/>
        </w:rPr>
        <w:t>nie gorzej niż</w:t>
      </w:r>
      <w:r w:rsidRPr="00824DBF">
        <w:rPr>
          <w:rFonts w:ascii="Calibri" w:hAnsi="Calibri" w:cs="Calibri"/>
        </w:rPr>
        <w:t xml:space="preserve"> ±0.2°C</w:t>
      </w:r>
    </w:p>
    <w:p w14:paraId="7AB85623" w14:textId="692C88C7" w:rsidR="00EF6715" w:rsidRPr="00824DBF" w:rsidRDefault="00EF6715" w:rsidP="00824DBF">
      <w:pPr>
        <w:pStyle w:val="Akapitzlist"/>
        <w:numPr>
          <w:ilvl w:val="0"/>
          <w:numId w:val="7"/>
        </w:numPr>
        <w:ind w:left="1418" w:hanging="567"/>
        <w:rPr>
          <w:rFonts w:ascii="Calibri" w:hAnsi="Calibri" w:cs="Calibri"/>
        </w:rPr>
      </w:pPr>
      <w:r w:rsidRPr="00824DBF">
        <w:rPr>
          <w:rFonts w:ascii="Calibri" w:hAnsi="Calibri" w:cs="Calibri"/>
        </w:rPr>
        <w:t>Dokładność w zakresie</w:t>
      </w:r>
      <w:r w:rsidR="00824DBF" w:rsidRPr="00824DBF">
        <w:t xml:space="preserve"> </w:t>
      </w:r>
      <w:r w:rsidR="00824DBF" w:rsidRPr="00824DBF">
        <w:rPr>
          <w:rFonts w:ascii="Calibri" w:hAnsi="Calibri" w:cs="Calibri"/>
        </w:rPr>
        <w:t>34.0 to 35.9°C -</w:t>
      </w:r>
      <w:r w:rsidR="00824DBF" w:rsidRPr="00824DBF">
        <w:t xml:space="preserve"> </w:t>
      </w:r>
      <w:r w:rsidR="00824DBF" w:rsidRPr="00824DBF">
        <w:rPr>
          <w:rFonts w:ascii="Calibri" w:hAnsi="Calibri" w:cs="Calibri"/>
        </w:rPr>
        <w:t>nie gorzej niż ±0.3°C</w:t>
      </w:r>
    </w:p>
    <w:p w14:paraId="5EC0432B" w14:textId="341D908F" w:rsidR="00EF6715" w:rsidRPr="00824DBF" w:rsidRDefault="00EF6715" w:rsidP="00824DBF">
      <w:pPr>
        <w:pStyle w:val="Akapitzlist"/>
        <w:numPr>
          <w:ilvl w:val="0"/>
          <w:numId w:val="7"/>
        </w:numPr>
        <w:ind w:left="1418" w:hanging="567"/>
        <w:rPr>
          <w:rFonts w:ascii="Calibri" w:hAnsi="Calibri" w:cs="Calibri"/>
        </w:rPr>
      </w:pPr>
      <w:r w:rsidRPr="00824DBF">
        <w:rPr>
          <w:rFonts w:ascii="Calibri" w:hAnsi="Calibri" w:cs="Calibri"/>
        </w:rPr>
        <w:t>Dokładność w zakresie</w:t>
      </w:r>
      <w:r w:rsidR="00824DBF" w:rsidRPr="00824DBF">
        <w:t xml:space="preserve"> </w:t>
      </w:r>
      <w:r w:rsidR="00824DBF" w:rsidRPr="00824DBF">
        <w:rPr>
          <w:rFonts w:ascii="Calibri" w:hAnsi="Calibri" w:cs="Calibri"/>
        </w:rPr>
        <w:t>39.1 to 42.5°C -</w:t>
      </w:r>
      <w:r w:rsidR="00824DBF" w:rsidRPr="00824DBF">
        <w:t xml:space="preserve"> </w:t>
      </w:r>
      <w:r w:rsidR="00824DBF" w:rsidRPr="00824DBF">
        <w:rPr>
          <w:rFonts w:ascii="Calibri" w:hAnsi="Calibri" w:cs="Calibri"/>
        </w:rPr>
        <w:t>nie gorzej niż ±0.3°C</w:t>
      </w:r>
    </w:p>
    <w:p w14:paraId="3B27D822" w14:textId="33FCFE22" w:rsidR="00824DBF" w:rsidRPr="00824DBF" w:rsidRDefault="00824DBF" w:rsidP="00824DBF">
      <w:pPr>
        <w:pStyle w:val="Akapitzlist"/>
        <w:numPr>
          <w:ilvl w:val="0"/>
          <w:numId w:val="7"/>
        </w:numPr>
        <w:ind w:left="1418" w:hanging="567"/>
        <w:rPr>
          <w:rFonts w:ascii="Calibri" w:hAnsi="Calibri" w:cs="Calibri"/>
        </w:rPr>
      </w:pPr>
      <w:r w:rsidRPr="00824DBF">
        <w:rPr>
          <w:rFonts w:ascii="Calibri" w:hAnsi="Calibri" w:cs="Calibri"/>
        </w:rPr>
        <w:t>Waga mniej niż 100g</w:t>
      </w:r>
    </w:p>
    <w:p w14:paraId="1BB2D5A9" w14:textId="77777777" w:rsidR="00E377DC" w:rsidRDefault="00CC0F9A" w:rsidP="00E377DC">
      <w:pPr>
        <w:rPr>
          <w:b/>
          <w:bCs/>
          <w:color w:val="FF0000"/>
        </w:rPr>
      </w:pPr>
      <w:r w:rsidRPr="0033098F">
        <w:rPr>
          <w:b/>
          <w:bCs/>
          <w:color w:val="FF0000"/>
        </w:rPr>
        <w:t>11.</w:t>
      </w:r>
      <w:r w:rsidRPr="0033098F">
        <w:rPr>
          <w:b/>
          <w:bCs/>
          <w:color w:val="FF0000"/>
        </w:rPr>
        <w:tab/>
      </w:r>
      <w:r w:rsidRPr="0033098F">
        <w:rPr>
          <w:b/>
          <w:bCs/>
          <w:color w:val="FF0000"/>
        </w:rPr>
        <w:tab/>
      </w:r>
      <w:proofErr w:type="spellStart"/>
      <w:r w:rsidRPr="0033098F">
        <w:rPr>
          <w:b/>
          <w:bCs/>
          <w:color w:val="FF0000"/>
        </w:rPr>
        <w:t>Wizualizator</w:t>
      </w:r>
      <w:proofErr w:type="spellEnd"/>
      <w:r w:rsidRPr="0033098F">
        <w:rPr>
          <w:b/>
          <w:bCs/>
          <w:color w:val="FF0000"/>
        </w:rPr>
        <w:t xml:space="preserve"> naczyniowy (skaner żył)</w:t>
      </w:r>
    </w:p>
    <w:p w14:paraId="2D702363" w14:textId="18CB94F9" w:rsidR="00371724" w:rsidRPr="00371724" w:rsidRDefault="00371724" w:rsidP="009F165F">
      <w:pPr>
        <w:pStyle w:val="Akapitzlist"/>
        <w:numPr>
          <w:ilvl w:val="0"/>
          <w:numId w:val="6"/>
        </w:numPr>
        <w:spacing w:after="0"/>
        <w:ind w:left="1276" w:hanging="425"/>
      </w:pPr>
      <w:r w:rsidRPr="00371724">
        <w:t>Wykrywanie żył</w:t>
      </w:r>
      <w:r>
        <w:t xml:space="preserve"> – metoda projekcja b</w:t>
      </w:r>
      <w:r w:rsidRPr="00371724">
        <w:t>liska podczerwień (NIR)</w:t>
      </w:r>
    </w:p>
    <w:p w14:paraId="420A52A6" w14:textId="5174CD43" w:rsidR="00371724" w:rsidRPr="00371724" w:rsidRDefault="00371724" w:rsidP="009F165F">
      <w:pPr>
        <w:pStyle w:val="Akapitzlist"/>
        <w:numPr>
          <w:ilvl w:val="0"/>
          <w:numId w:val="6"/>
        </w:numPr>
        <w:spacing w:after="0"/>
        <w:ind w:left="1276" w:hanging="425"/>
      </w:pPr>
      <w:r w:rsidRPr="00371724">
        <w:t>Długość fali światła podczerwonego</w:t>
      </w:r>
      <w:r>
        <w:t xml:space="preserve"> – w </w:t>
      </w:r>
      <w:r w:rsidRPr="00371724">
        <w:t xml:space="preserve">przybliżeniu 850 </w:t>
      </w:r>
      <w:proofErr w:type="spellStart"/>
      <w:r w:rsidRPr="00371724">
        <w:t>nm</w:t>
      </w:r>
      <w:proofErr w:type="spellEnd"/>
    </w:p>
    <w:p w14:paraId="2111814C" w14:textId="4C676053" w:rsidR="00371724" w:rsidRPr="00371724" w:rsidRDefault="00371724" w:rsidP="009F165F">
      <w:pPr>
        <w:pStyle w:val="Akapitzlist"/>
        <w:numPr>
          <w:ilvl w:val="0"/>
          <w:numId w:val="6"/>
        </w:numPr>
        <w:spacing w:after="0"/>
        <w:ind w:left="1276" w:hanging="425"/>
      </w:pPr>
      <w:r w:rsidRPr="00371724">
        <w:t>Widoczna długość fali światła</w:t>
      </w:r>
      <w:r w:rsidRPr="00371724">
        <w:tab/>
      </w:r>
      <w:r>
        <w:t xml:space="preserve">- </w:t>
      </w:r>
      <w:r w:rsidRPr="00371724">
        <w:t xml:space="preserve"> przybliżeniu 530 </w:t>
      </w:r>
      <w:proofErr w:type="spellStart"/>
      <w:r w:rsidRPr="00371724">
        <w:t>nm</w:t>
      </w:r>
      <w:proofErr w:type="spellEnd"/>
    </w:p>
    <w:p w14:paraId="2D4BE715" w14:textId="77777777" w:rsidR="00371724" w:rsidRPr="00371724" w:rsidRDefault="00371724" w:rsidP="009F165F">
      <w:pPr>
        <w:pStyle w:val="Akapitzlist"/>
        <w:numPr>
          <w:ilvl w:val="0"/>
          <w:numId w:val="6"/>
        </w:numPr>
        <w:spacing w:after="0"/>
        <w:ind w:left="1276" w:hanging="425"/>
      </w:pPr>
      <w:r w:rsidRPr="00371724">
        <w:t>Akumulator</w:t>
      </w:r>
      <w:r w:rsidRPr="00371724">
        <w:tab/>
      </w:r>
      <w:proofErr w:type="spellStart"/>
      <w:r w:rsidRPr="00371724">
        <w:t>Litowo</w:t>
      </w:r>
      <w:proofErr w:type="spellEnd"/>
      <w:r w:rsidRPr="00371724">
        <w:t>-jonowy, 3.6V, 4300mAh</w:t>
      </w:r>
    </w:p>
    <w:p w14:paraId="53ECD09E" w14:textId="77777777" w:rsidR="00371724" w:rsidRPr="00371724" w:rsidRDefault="00371724" w:rsidP="009F165F">
      <w:pPr>
        <w:pStyle w:val="Akapitzlist"/>
        <w:numPr>
          <w:ilvl w:val="0"/>
          <w:numId w:val="6"/>
        </w:numPr>
        <w:spacing w:after="0"/>
        <w:ind w:left="1276" w:hanging="425"/>
      </w:pPr>
      <w:r w:rsidRPr="00371724">
        <w:t>Ciągły czas pracy</w:t>
      </w:r>
      <w:r w:rsidRPr="00371724">
        <w:tab/>
        <w:t>5 godzin</w:t>
      </w:r>
    </w:p>
    <w:p w14:paraId="3F0C1BE2" w14:textId="5891224E" w:rsidR="00371724" w:rsidRPr="00371724" w:rsidRDefault="00371724" w:rsidP="009F165F">
      <w:pPr>
        <w:pStyle w:val="Akapitzlist"/>
        <w:numPr>
          <w:ilvl w:val="0"/>
          <w:numId w:val="6"/>
        </w:numPr>
        <w:spacing w:after="0"/>
        <w:ind w:left="1276" w:hanging="425"/>
      </w:pPr>
      <w:r w:rsidRPr="00371724">
        <w:t>Czas ładowania baterii (pełnej)</w:t>
      </w:r>
      <w:r w:rsidRPr="00371724">
        <w:tab/>
      </w:r>
      <w:r>
        <w:t xml:space="preserve">max </w:t>
      </w:r>
      <w:r w:rsidRPr="00371724">
        <w:t>3 godzin</w:t>
      </w:r>
      <w:r>
        <w:t>y</w:t>
      </w:r>
    </w:p>
    <w:p w14:paraId="4E9688D0" w14:textId="77777777" w:rsidR="00371724" w:rsidRPr="00371724" w:rsidRDefault="00371724" w:rsidP="009F165F">
      <w:pPr>
        <w:pStyle w:val="Akapitzlist"/>
        <w:numPr>
          <w:ilvl w:val="0"/>
          <w:numId w:val="6"/>
        </w:numPr>
        <w:spacing w:after="0"/>
        <w:ind w:left="1276" w:hanging="425"/>
      </w:pPr>
      <w:r w:rsidRPr="00371724">
        <w:t>Zasilanie sieciowe</w:t>
      </w:r>
      <w:r w:rsidRPr="00371724">
        <w:tab/>
        <w:t>100-240VAV, 50-60Hz, 0.4A</w:t>
      </w:r>
    </w:p>
    <w:p w14:paraId="000B79FE" w14:textId="77777777" w:rsidR="00371724" w:rsidRPr="00371724" w:rsidRDefault="00371724" w:rsidP="009F165F">
      <w:pPr>
        <w:pStyle w:val="Akapitzlist"/>
        <w:numPr>
          <w:ilvl w:val="0"/>
          <w:numId w:val="6"/>
        </w:numPr>
        <w:spacing w:after="0"/>
        <w:ind w:left="1276" w:hanging="425"/>
      </w:pPr>
      <w:r w:rsidRPr="00371724">
        <w:t>Zasilanie akumulatorowe</w:t>
      </w:r>
      <w:r w:rsidRPr="00371724">
        <w:tab/>
        <w:t>5VDC, 2A</w:t>
      </w:r>
    </w:p>
    <w:p w14:paraId="5353C45D" w14:textId="77777777" w:rsidR="00371724" w:rsidRPr="00371724" w:rsidRDefault="00371724" w:rsidP="009F165F">
      <w:pPr>
        <w:pStyle w:val="Akapitzlist"/>
        <w:numPr>
          <w:ilvl w:val="0"/>
          <w:numId w:val="6"/>
        </w:numPr>
        <w:spacing w:after="0"/>
        <w:ind w:left="1276" w:hanging="425"/>
      </w:pPr>
      <w:r w:rsidRPr="00371724">
        <w:t>Waga</w:t>
      </w:r>
      <w:r w:rsidRPr="00371724">
        <w:tab/>
        <w:t>480g</w:t>
      </w:r>
    </w:p>
    <w:p w14:paraId="4FA0FB61" w14:textId="77777777" w:rsidR="00371724" w:rsidRPr="00371724" w:rsidRDefault="00371724" w:rsidP="009F165F">
      <w:pPr>
        <w:pStyle w:val="Akapitzlist"/>
        <w:numPr>
          <w:ilvl w:val="0"/>
          <w:numId w:val="6"/>
        </w:numPr>
        <w:spacing w:after="0"/>
        <w:ind w:left="1276" w:hanging="425"/>
      </w:pPr>
      <w:r w:rsidRPr="00371724">
        <w:t>Wymiary (L*W*H)</w:t>
      </w:r>
      <w:r w:rsidRPr="00371724">
        <w:tab/>
        <w:t>240x60x60 mm</w:t>
      </w:r>
    </w:p>
    <w:p w14:paraId="6DD88650" w14:textId="77777777" w:rsidR="00371724" w:rsidRPr="00371724" w:rsidRDefault="00371724" w:rsidP="009F165F">
      <w:pPr>
        <w:pStyle w:val="Akapitzlist"/>
        <w:numPr>
          <w:ilvl w:val="0"/>
          <w:numId w:val="6"/>
        </w:numPr>
        <w:spacing w:after="0"/>
        <w:ind w:left="1276" w:hanging="425"/>
      </w:pPr>
      <w:r w:rsidRPr="00371724">
        <w:t>Odległość ogniskowania</w:t>
      </w:r>
      <w:r w:rsidRPr="00371724">
        <w:tab/>
        <w:t>W przybliżeniu 20cm</w:t>
      </w:r>
    </w:p>
    <w:p w14:paraId="26A58F3E" w14:textId="77777777" w:rsidR="00371724" w:rsidRPr="00371724" w:rsidRDefault="00371724" w:rsidP="009F165F">
      <w:pPr>
        <w:pStyle w:val="Akapitzlist"/>
        <w:numPr>
          <w:ilvl w:val="0"/>
          <w:numId w:val="6"/>
        </w:numPr>
        <w:spacing w:after="0"/>
        <w:ind w:left="1276" w:hanging="425"/>
      </w:pPr>
      <w:r w:rsidRPr="00371724">
        <w:t>Rozmiar wyświetlania</w:t>
      </w:r>
      <w:r w:rsidRPr="00371724">
        <w:tab/>
        <w:t>3 rozmiary</w:t>
      </w:r>
    </w:p>
    <w:p w14:paraId="387511D2" w14:textId="77777777" w:rsidR="00371724" w:rsidRPr="00371724" w:rsidRDefault="00371724" w:rsidP="009F165F">
      <w:pPr>
        <w:pStyle w:val="Akapitzlist"/>
        <w:numPr>
          <w:ilvl w:val="0"/>
          <w:numId w:val="6"/>
        </w:numPr>
        <w:spacing w:after="0"/>
        <w:ind w:left="1276" w:hanging="425"/>
      </w:pPr>
      <w:r w:rsidRPr="00371724">
        <w:t>Stopień jasności</w:t>
      </w:r>
      <w:r w:rsidRPr="00371724">
        <w:tab/>
        <w:t>3 stopnie</w:t>
      </w:r>
    </w:p>
    <w:p w14:paraId="7E396606" w14:textId="52DDE8F8" w:rsidR="00371724" w:rsidRPr="00371724" w:rsidRDefault="00371724" w:rsidP="009F165F">
      <w:pPr>
        <w:pStyle w:val="Akapitzlist"/>
        <w:numPr>
          <w:ilvl w:val="0"/>
          <w:numId w:val="6"/>
        </w:numPr>
        <w:spacing w:after="0"/>
        <w:ind w:left="1276" w:hanging="425"/>
      </w:pPr>
      <w:r w:rsidRPr="00371724">
        <w:t>Tryb inwersji (pozytyw/negatyw)</w:t>
      </w:r>
      <w:r w:rsidRPr="00371724">
        <w:tab/>
      </w:r>
    </w:p>
    <w:p w14:paraId="7B0BF1FB" w14:textId="263F5BBF" w:rsidR="00371724" w:rsidRPr="00371724" w:rsidRDefault="00371724" w:rsidP="009F165F">
      <w:pPr>
        <w:pStyle w:val="Akapitzlist"/>
        <w:numPr>
          <w:ilvl w:val="0"/>
          <w:numId w:val="6"/>
        </w:numPr>
        <w:spacing w:after="0"/>
        <w:ind w:left="1276" w:hanging="425"/>
      </w:pPr>
      <w:r w:rsidRPr="00371724">
        <w:t xml:space="preserve">Tryb Fine </w:t>
      </w:r>
      <w:proofErr w:type="spellStart"/>
      <w:r w:rsidRPr="00371724">
        <w:t>Mode</w:t>
      </w:r>
      <w:proofErr w:type="spellEnd"/>
      <w:r w:rsidRPr="00371724">
        <w:t xml:space="preserve"> do obrazowania żył położonych głębiej</w:t>
      </w:r>
      <w:r w:rsidRPr="00371724">
        <w:tab/>
      </w:r>
    </w:p>
    <w:p w14:paraId="144F297D" w14:textId="67AF6635" w:rsidR="00371724" w:rsidRPr="00371724" w:rsidRDefault="00371724" w:rsidP="009F165F">
      <w:pPr>
        <w:pStyle w:val="Akapitzlist"/>
        <w:numPr>
          <w:ilvl w:val="0"/>
          <w:numId w:val="6"/>
        </w:numPr>
        <w:spacing w:after="0"/>
        <w:ind w:left="1276" w:hanging="425"/>
      </w:pPr>
      <w:r w:rsidRPr="00371724">
        <w:t>Tryb czuwania</w:t>
      </w:r>
      <w:r w:rsidRPr="00371724">
        <w:tab/>
      </w:r>
    </w:p>
    <w:p w14:paraId="3BF76B44" w14:textId="4EF0E575" w:rsidR="00371724" w:rsidRPr="00371724" w:rsidRDefault="00371724" w:rsidP="009F165F">
      <w:pPr>
        <w:pStyle w:val="Akapitzlist"/>
        <w:numPr>
          <w:ilvl w:val="0"/>
          <w:numId w:val="6"/>
        </w:numPr>
        <w:spacing w:after="0"/>
        <w:ind w:left="1276" w:hanging="425"/>
      </w:pPr>
      <w:r w:rsidRPr="00371724">
        <w:t>Alarm niskiego poziomu baterii</w:t>
      </w:r>
      <w:r w:rsidRPr="00371724">
        <w:tab/>
      </w:r>
    </w:p>
    <w:p w14:paraId="08A5F64D" w14:textId="4DFCEE87" w:rsidR="00371724" w:rsidRPr="00371724" w:rsidRDefault="00371724" w:rsidP="009F165F">
      <w:pPr>
        <w:pStyle w:val="Akapitzlist"/>
        <w:numPr>
          <w:ilvl w:val="0"/>
          <w:numId w:val="6"/>
        </w:numPr>
        <w:spacing w:after="0"/>
        <w:ind w:left="1276" w:hanging="425"/>
      </w:pPr>
      <w:r w:rsidRPr="00371724">
        <w:t>Wyposażenie:</w:t>
      </w:r>
    </w:p>
    <w:p w14:paraId="2B811F1C" w14:textId="650FBC6C" w:rsidR="00371724" w:rsidRPr="00371724" w:rsidRDefault="009F165F" w:rsidP="009F165F">
      <w:pPr>
        <w:spacing w:after="0"/>
        <w:ind w:left="1418" w:hanging="142"/>
      </w:pPr>
      <w:r>
        <w:t xml:space="preserve">- </w:t>
      </w:r>
      <w:r w:rsidR="00371724" w:rsidRPr="00371724">
        <w:t>ładowarka</w:t>
      </w:r>
    </w:p>
    <w:p w14:paraId="5CBDF6DC" w14:textId="03571AB1" w:rsidR="00E4787F" w:rsidRPr="00371724" w:rsidRDefault="009F165F" w:rsidP="009F165F">
      <w:pPr>
        <w:spacing w:after="0"/>
        <w:ind w:left="1418" w:hanging="142"/>
      </w:pPr>
      <w:r>
        <w:t xml:space="preserve">- </w:t>
      </w:r>
      <w:r w:rsidR="00371724" w:rsidRPr="00371724">
        <w:t>statyw jezdny</w:t>
      </w:r>
    </w:p>
    <w:p w14:paraId="35FB14E4" w14:textId="53D19B49" w:rsidR="00E377DC" w:rsidRDefault="00E377DC" w:rsidP="00E377DC">
      <w:r>
        <w:rPr>
          <w:b/>
          <w:bCs/>
          <w:color w:val="FF0000"/>
        </w:rPr>
        <w:t>12.</w:t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 w:rsidRPr="00E377DC">
        <w:rPr>
          <w:b/>
          <w:bCs/>
          <w:color w:val="FF0000"/>
        </w:rPr>
        <w:t xml:space="preserve">Aparat do pomiaru ciśnienia tętniczego krwi elektroniczny i/lub manualny </w:t>
      </w:r>
      <w:r w:rsidR="00824DBF" w:rsidRPr="00E377DC">
        <w:rPr>
          <w:b/>
          <w:bCs/>
          <w:color w:val="FF0000"/>
        </w:rPr>
        <w:t xml:space="preserve">z kompletem mankietów </w:t>
      </w:r>
      <w:r w:rsidRPr="00E377DC">
        <w:rPr>
          <w:b/>
          <w:bCs/>
          <w:color w:val="FF0000"/>
        </w:rPr>
        <w:t>w różnych rozmiarach w tym dla dzieci</w:t>
      </w:r>
    </w:p>
    <w:p w14:paraId="63A3F5D3" w14:textId="77777777" w:rsidR="00EA5362" w:rsidRPr="0085615E" w:rsidRDefault="00EA5362" w:rsidP="00EA536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B3246"/>
          <w:sz w:val="36"/>
          <w:szCs w:val="36"/>
          <w:lang w:eastAsia="pl-PL"/>
        </w:rPr>
      </w:pPr>
      <w:r w:rsidRPr="0085615E">
        <w:rPr>
          <w:rFonts w:ascii="Arial" w:eastAsia="Times New Roman" w:hAnsi="Arial" w:cs="Arial"/>
          <w:b/>
          <w:bCs/>
          <w:color w:val="2B3246"/>
          <w:sz w:val="36"/>
          <w:szCs w:val="36"/>
          <w:lang w:eastAsia="pl-PL"/>
        </w:rPr>
        <w:t>Cechy produktu</w:t>
      </w:r>
    </w:p>
    <w:p w14:paraId="241A92D2" w14:textId="77777777" w:rsidR="00EA5362" w:rsidRPr="0085615E" w:rsidRDefault="00EA5362" w:rsidP="00EA5362">
      <w:pPr>
        <w:numPr>
          <w:ilvl w:val="0"/>
          <w:numId w:val="8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B3246"/>
          <w:sz w:val="27"/>
          <w:szCs w:val="27"/>
          <w:lang w:eastAsia="pl-PL"/>
        </w:rPr>
      </w:pPr>
      <w:r w:rsidRPr="0085615E">
        <w:rPr>
          <w:rFonts w:ascii="Arial" w:eastAsia="Times New Roman" w:hAnsi="Arial" w:cs="Arial"/>
          <w:color w:val="2B3246"/>
          <w:sz w:val="27"/>
          <w:szCs w:val="27"/>
          <w:lang w:eastAsia="pl-PL"/>
        </w:rPr>
        <w:t>automatyczny,</w:t>
      </w:r>
    </w:p>
    <w:p w14:paraId="2A7F3CBC" w14:textId="77777777" w:rsidR="00EA5362" w:rsidRPr="0085615E" w:rsidRDefault="00EA5362" w:rsidP="00EA5362">
      <w:pPr>
        <w:numPr>
          <w:ilvl w:val="0"/>
          <w:numId w:val="8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B3246"/>
          <w:sz w:val="27"/>
          <w:szCs w:val="27"/>
          <w:lang w:eastAsia="pl-PL"/>
        </w:rPr>
      </w:pPr>
      <w:r w:rsidRPr="0085615E">
        <w:rPr>
          <w:rFonts w:ascii="Arial" w:eastAsia="Times New Roman" w:hAnsi="Arial" w:cs="Arial"/>
          <w:color w:val="2B3246"/>
          <w:sz w:val="27"/>
          <w:szCs w:val="27"/>
          <w:lang w:eastAsia="pl-PL"/>
        </w:rPr>
        <w:t>naramienny,</w:t>
      </w:r>
    </w:p>
    <w:p w14:paraId="6E49C5D8" w14:textId="77777777" w:rsidR="00EA5362" w:rsidRPr="0085615E" w:rsidRDefault="00EA5362" w:rsidP="00EA5362">
      <w:pPr>
        <w:numPr>
          <w:ilvl w:val="0"/>
          <w:numId w:val="8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B3246"/>
          <w:sz w:val="27"/>
          <w:szCs w:val="27"/>
          <w:lang w:eastAsia="pl-PL"/>
        </w:rPr>
      </w:pPr>
      <w:r w:rsidRPr="0085615E">
        <w:rPr>
          <w:rFonts w:ascii="Arial" w:eastAsia="Times New Roman" w:hAnsi="Arial" w:cs="Arial"/>
          <w:color w:val="2B3246"/>
          <w:sz w:val="27"/>
          <w:szCs w:val="27"/>
          <w:lang w:eastAsia="pl-PL"/>
        </w:rPr>
        <w:t>dokładny i szybki pomiar,</w:t>
      </w:r>
    </w:p>
    <w:p w14:paraId="1F37EF99" w14:textId="77777777" w:rsidR="00EA5362" w:rsidRPr="0085615E" w:rsidRDefault="00EA5362" w:rsidP="00EA5362">
      <w:pPr>
        <w:numPr>
          <w:ilvl w:val="0"/>
          <w:numId w:val="8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B3246"/>
          <w:sz w:val="27"/>
          <w:szCs w:val="27"/>
          <w:lang w:eastAsia="pl-PL"/>
        </w:rPr>
      </w:pPr>
      <w:r w:rsidRPr="0085615E">
        <w:rPr>
          <w:rFonts w:ascii="Arial" w:eastAsia="Times New Roman" w:hAnsi="Arial" w:cs="Arial"/>
          <w:color w:val="2B3246"/>
          <w:sz w:val="27"/>
          <w:szCs w:val="27"/>
          <w:lang w:eastAsia="pl-PL"/>
        </w:rPr>
        <w:t>bardzo duży wyświetlacz i czytelne wyniki,</w:t>
      </w:r>
    </w:p>
    <w:p w14:paraId="3FEF8B70" w14:textId="77777777" w:rsidR="00EA5362" w:rsidRPr="0085615E" w:rsidRDefault="00EA5362" w:rsidP="00EA5362">
      <w:pPr>
        <w:numPr>
          <w:ilvl w:val="0"/>
          <w:numId w:val="8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B3246"/>
          <w:sz w:val="27"/>
          <w:szCs w:val="27"/>
          <w:lang w:eastAsia="pl-PL"/>
        </w:rPr>
      </w:pPr>
      <w:r w:rsidRPr="0085615E">
        <w:rPr>
          <w:rFonts w:ascii="Arial" w:eastAsia="Times New Roman" w:hAnsi="Arial" w:cs="Arial"/>
          <w:color w:val="2B3246"/>
          <w:sz w:val="27"/>
          <w:szCs w:val="27"/>
          <w:lang w:eastAsia="pl-PL"/>
        </w:rPr>
        <w:t>miękki mankiet M/L (22-42 cm),</w:t>
      </w:r>
    </w:p>
    <w:p w14:paraId="63C50CC5" w14:textId="77777777" w:rsidR="00EA5362" w:rsidRPr="0085615E" w:rsidRDefault="00EA5362" w:rsidP="00EA5362">
      <w:pPr>
        <w:numPr>
          <w:ilvl w:val="0"/>
          <w:numId w:val="8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B3246"/>
          <w:sz w:val="27"/>
          <w:szCs w:val="27"/>
          <w:lang w:eastAsia="pl-PL"/>
        </w:rPr>
      </w:pPr>
      <w:r w:rsidRPr="0085615E">
        <w:rPr>
          <w:rFonts w:ascii="Arial" w:eastAsia="Times New Roman" w:hAnsi="Arial" w:cs="Arial"/>
          <w:color w:val="2B3246"/>
          <w:sz w:val="27"/>
          <w:szCs w:val="27"/>
          <w:lang w:eastAsia="pl-PL"/>
        </w:rPr>
        <w:t>umożliwia wielokrotny pomiar i uśredniania jego wyniki za pomocą jednego przycisku,</w:t>
      </w:r>
    </w:p>
    <w:p w14:paraId="1987CD8A" w14:textId="77777777" w:rsidR="00EA5362" w:rsidRPr="0085615E" w:rsidRDefault="00EA5362" w:rsidP="00EA5362">
      <w:pPr>
        <w:numPr>
          <w:ilvl w:val="0"/>
          <w:numId w:val="8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B3246"/>
          <w:sz w:val="27"/>
          <w:szCs w:val="27"/>
          <w:lang w:eastAsia="pl-PL"/>
        </w:rPr>
      </w:pPr>
      <w:proofErr w:type="spellStart"/>
      <w:r w:rsidRPr="0085615E">
        <w:rPr>
          <w:rFonts w:ascii="Arial" w:eastAsia="Times New Roman" w:hAnsi="Arial" w:cs="Arial"/>
          <w:color w:val="2B3246"/>
          <w:sz w:val="27"/>
          <w:szCs w:val="27"/>
          <w:lang w:eastAsia="pl-PL"/>
        </w:rPr>
        <w:t>Gentle</w:t>
      </w:r>
      <w:proofErr w:type="spellEnd"/>
      <w:r w:rsidRPr="0085615E">
        <w:rPr>
          <w:rFonts w:ascii="Arial" w:eastAsia="Times New Roman" w:hAnsi="Arial" w:cs="Arial"/>
          <w:color w:val="2B3246"/>
          <w:sz w:val="27"/>
          <w:szCs w:val="27"/>
          <w:lang w:eastAsia="pl-PL"/>
        </w:rPr>
        <w:t>+ – funkcja kontrolująca ciśnienie w mankiecie,</w:t>
      </w:r>
    </w:p>
    <w:p w14:paraId="09E4F729" w14:textId="77777777" w:rsidR="00EA5362" w:rsidRPr="0085615E" w:rsidRDefault="00EA5362" w:rsidP="00EA5362">
      <w:pPr>
        <w:numPr>
          <w:ilvl w:val="0"/>
          <w:numId w:val="8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B3246"/>
          <w:sz w:val="27"/>
          <w:szCs w:val="27"/>
          <w:lang w:eastAsia="pl-PL"/>
        </w:rPr>
      </w:pPr>
      <w:r w:rsidRPr="0085615E">
        <w:rPr>
          <w:rFonts w:ascii="Arial" w:eastAsia="Times New Roman" w:hAnsi="Arial" w:cs="Arial"/>
          <w:color w:val="2B3246"/>
          <w:sz w:val="27"/>
          <w:szCs w:val="27"/>
          <w:lang w:eastAsia="pl-PL"/>
        </w:rPr>
        <w:t>AFIB – technologia wykrywająca migotanie przedsionków,</w:t>
      </w:r>
    </w:p>
    <w:p w14:paraId="2FEA9312" w14:textId="77777777" w:rsidR="00EA5362" w:rsidRPr="0085615E" w:rsidRDefault="00EA5362" w:rsidP="00EA5362">
      <w:pPr>
        <w:numPr>
          <w:ilvl w:val="0"/>
          <w:numId w:val="8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B3246"/>
          <w:sz w:val="27"/>
          <w:szCs w:val="27"/>
          <w:lang w:eastAsia="pl-PL"/>
        </w:rPr>
      </w:pPr>
      <w:r w:rsidRPr="0085615E">
        <w:rPr>
          <w:rFonts w:ascii="Arial" w:eastAsia="Times New Roman" w:hAnsi="Arial" w:cs="Arial"/>
          <w:color w:val="2B3246"/>
          <w:sz w:val="27"/>
          <w:szCs w:val="27"/>
          <w:lang w:eastAsia="pl-PL"/>
        </w:rPr>
        <w:t>IHB – wykrywanie nieregularnej pracy serca (arytmia),</w:t>
      </w:r>
    </w:p>
    <w:p w14:paraId="5518F5B3" w14:textId="77777777" w:rsidR="00EA5362" w:rsidRPr="0085615E" w:rsidRDefault="00EA5362" w:rsidP="00EA5362">
      <w:pPr>
        <w:numPr>
          <w:ilvl w:val="0"/>
          <w:numId w:val="8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B3246"/>
          <w:sz w:val="27"/>
          <w:szCs w:val="27"/>
          <w:lang w:eastAsia="pl-PL"/>
        </w:rPr>
      </w:pPr>
      <w:r w:rsidRPr="0085615E">
        <w:rPr>
          <w:rFonts w:ascii="Arial" w:eastAsia="Times New Roman" w:hAnsi="Arial" w:cs="Arial"/>
          <w:color w:val="2B3246"/>
          <w:sz w:val="27"/>
          <w:szCs w:val="27"/>
          <w:lang w:eastAsia="pl-PL"/>
        </w:rPr>
        <w:t>pamięć 99 pomiarów,</w:t>
      </w:r>
    </w:p>
    <w:p w14:paraId="3996BDE7" w14:textId="77777777" w:rsidR="00EA5362" w:rsidRPr="0085615E" w:rsidRDefault="00EA5362" w:rsidP="00EA5362">
      <w:pPr>
        <w:numPr>
          <w:ilvl w:val="0"/>
          <w:numId w:val="8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B3246"/>
          <w:sz w:val="27"/>
          <w:szCs w:val="27"/>
          <w:lang w:eastAsia="pl-PL"/>
        </w:rPr>
      </w:pPr>
      <w:r w:rsidRPr="0085615E">
        <w:rPr>
          <w:rFonts w:ascii="Arial" w:eastAsia="Times New Roman" w:hAnsi="Arial" w:cs="Arial"/>
          <w:color w:val="2B3246"/>
          <w:sz w:val="27"/>
          <w:szCs w:val="27"/>
          <w:lang w:eastAsia="pl-PL"/>
        </w:rPr>
        <w:t>klasyfikacja wyników za pomocą kolorowego wskaźnika,</w:t>
      </w:r>
    </w:p>
    <w:p w14:paraId="670013A4" w14:textId="77777777" w:rsidR="00EA5362" w:rsidRPr="0085615E" w:rsidRDefault="00EA5362" w:rsidP="00EA5362">
      <w:pPr>
        <w:numPr>
          <w:ilvl w:val="0"/>
          <w:numId w:val="8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B3246"/>
          <w:sz w:val="27"/>
          <w:szCs w:val="27"/>
          <w:lang w:eastAsia="pl-PL"/>
        </w:rPr>
      </w:pPr>
      <w:r w:rsidRPr="0085615E">
        <w:rPr>
          <w:rFonts w:ascii="Arial" w:eastAsia="Times New Roman" w:hAnsi="Arial" w:cs="Arial"/>
          <w:color w:val="2B3246"/>
          <w:sz w:val="27"/>
          <w:szCs w:val="27"/>
          <w:lang w:eastAsia="pl-PL"/>
        </w:rPr>
        <w:t>czujnik ruchu ramienia,</w:t>
      </w:r>
    </w:p>
    <w:p w14:paraId="08FE7AC9" w14:textId="77777777" w:rsidR="00EA5362" w:rsidRPr="0085615E" w:rsidRDefault="00EA5362" w:rsidP="00EA5362">
      <w:pPr>
        <w:numPr>
          <w:ilvl w:val="0"/>
          <w:numId w:val="8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B3246"/>
          <w:sz w:val="27"/>
          <w:szCs w:val="27"/>
          <w:lang w:eastAsia="pl-PL"/>
        </w:rPr>
      </w:pPr>
      <w:r w:rsidRPr="0085615E">
        <w:rPr>
          <w:rFonts w:ascii="Arial" w:eastAsia="Times New Roman" w:hAnsi="Arial" w:cs="Arial"/>
          <w:color w:val="2B3246"/>
          <w:sz w:val="27"/>
          <w:szCs w:val="27"/>
          <w:lang w:eastAsia="pl-PL"/>
        </w:rPr>
        <w:lastRenderedPageBreak/>
        <w:t>kontrola dopasowania mankietu,</w:t>
      </w:r>
    </w:p>
    <w:p w14:paraId="25B91C54" w14:textId="77777777" w:rsidR="00EA5362" w:rsidRPr="0085615E" w:rsidRDefault="00EA5362" w:rsidP="00EA5362">
      <w:pPr>
        <w:numPr>
          <w:ilvl w:val="0"/>
          <w:numId w:val="8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B3246"/>
          <w:sz w:val="27"/>
          <w:szCs w:val="27"/>
          <w:lang w:eastAsia="pl-PL"/>
        </w:rPr>
      </w:pPr>
      <w:r w:rsidRPr="0085615E">
        <w:rPr>
          <w:rFonts w:ascii="Arial" w:eastAsia="Times New Roman" w:hAnsi="Arial" w:cs="Arial"/>
          <w:color w:val="2B3246"/>
          <w:sz w:val="27"/>
          <w:szCs w:val="27"/>
          <w:lang w:eastAsia="pl-PL"/>
        </w:rPr>
        <w:t>wskaźnik niskiego poziomu baterii,</w:t>
      </w:r>
    </w:p>
    <w:p w14:paraId="49809BE8" w14:textId="77777777" w:rsidR="00EA5362" w:rsidRPr="0085615E" w:rsidRDefault="00EA5362" w:rsidP="00EA5362">
      <w:pPr>
        <w:numPr>
          <w:ilvl w:val="0"/>
          <w:numId w:val="8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B3246"/>
          <w:sz w:val="27"/>
          <w:szCs w:val="27"/>
          <w:lang w:eastAsia="pl-PL"/>
        </w:rPr>
      </w:pPr>
      <w:r w:rsidRPr="0085615E">
        <w:rPr>
          <w:rFonts w:ascii="Arial" w:eastAsia="Times New Roman" w:hAnsi="Arial" w:cs="Arial"/>
          <w:color w:val="2B3246"/>
          <w:sz w:val="27"/>
          <w:szCs w:val="27"/>
          <w:lang w:eastAsia="pl-PL"/>
        </w:rPr>
        <w:t>testowany klinicznie,</w:t>
      </w:r>
    </w:p>
    <w:p w14:paraId="65E9E181" w14:textId="77777777" w:rsidR="00EA5362" w:rsidRPr="0085615E" w:rsidRDefault="00EA5362" w:rsidP="00EA5362">
      <w:pPr>
        <w:numPr>
          <w:ilvl w:val="0"/>
          <w:numId w:val="8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B3246"/>
          <w:sz w:val="27"/>
          <w:szCs w:val="27"/>
          <w:lang w:eastAsia="pl-PL"/>
        </w:rPr>
      </w:pPr>
      <w:r w:rsidRPr="0085615E">
        <w:rPr>
          <w:rFonts w:ascii="Arial" w:eastAsia="Times New Roman" w:hAnsi="Arial" w:cs="Arial"/>
          <w:color w:val="2B3246"/>
          <w:sz w:val="27"/>
          <w:szCs w:val="27"/>
          <w:lang w:eastAsia="pl-PL"/>
        </w:rPr>
        <w:t>z zasilaczem,</w:t>
      </w:r>
    </w:p>
    <w:p w14:paraId="587D03FA" w14:textId="77777777" w:rsidR="00EA5362" w:rsidRPr="0085615E" w:rsidRDefault="00EA5362" w:rsidP="00EA5362">
      <w:pPr>
        <w:numPr>
          <w:ilvl w:val="0"/>
          <w:numId w:val="8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B3246"/>
          <w:sz w:val="27"/>
          <w:szCs w:val="27"/>
          <w:lang w:eastAsia="pl-PL"/>
        </w:rPr>
      </w:pPr>
      <w:r w:rsidRPr="0085615E">
        <w:rPr>
          <w:rFonts w:ascii="Arial" w:eastAsia="Times New Roman" w:hAnsi="Arial" w:cs="Arial"/>
          <w:color w:val="2B3246"/>
          <w:sz w:val="27"/>
          <w:szCs w:val="27"/>
          <w:lang w:eastAsia="pl-PL"/>
        </w:rPr>
        <w:t xml:space="preserve">odpowiedni dla osób: ze schyłkową niewydolnością nerek, diabetyków, osób starszych, pacjentów dializowanych, z ryzykiem stanu </w:t>
      </w:r>
      <w:proofErr w:type="spellStart"/>
      <w:r w:rsidRPr="0085615E">
        <w:rPr>
          <w:rFonts w:ascii="Arial" w:eastAsia="Times New Roman" w:hAnsi="Arial" w:cs="Arial"/>
          <w:color w:val="2B3246"/>
          <w:sz w:val="27"/>
          <w:szCs w:val="27"/>
          <w:lang w:eastAsia="pl-PL"/>
        </w:rPr>
        <w:t>przedrzucawkowego</w:t>
      </w:r>
      <w:proofErr w:type="spellEnd"/>
      <w:r w:rsidRPr="0085615E">
        <w:rPr>
          <w:rFonts w:ascii="Arial" w:eastAsia="Times New Roman" w:hAnsi="Arial" w:cs="Arial"/>
          <w:color w:val="2B3246"/>
          <w:sz w:val="27"/>
          <w:szCs w:val="27"/>
          <w:lang w:eastAsia="pl-PL"/>
        </w:rPr>
        <w:t>, niedociśnieniem, w ciąży, dla dzieci i młodzieży, osób otyłych, z migotaniem przedsionków (AF).</w:t>
      </w:r>
    </w:p>
    <w:p w14:paraId="0AB3F7D1" w14:textId="77777777" w:rsidR="00EA5362" w:rsidRPr="0085615E" w:rsidRDefault="00EA5362" w:rsidP="00EA5362">
      <w:pPr>
        <w:numPr>
          <w:ilvl w:val="0"/>
          <w:numId w:val="9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B3246"/>
          <w:sz w:val="27"/>
          <w:szCs w:val="27"/>
          <w:lang w:eastAsia="pl-PL"/>
        </w:rPr>
      </w:pPr>
      <w:r w:rsidRPr="0085615E">
        <w:rPr>
          <w:rFonts w:ascii="Arial" w:eastAsia="Times New Roman" w:hAnsi="Arial" w:cs="Arial"/>
          <w:color w:val="2B3246"/>
          <w:sz w:val="27"/>
          <w:szCs w:val="27"/>
          <w:lang w:eastAsia="pl-PL"/>
        </w:rPr>
        <w:t xml:space="preserve">metoda pomiaru: oscylometryczna, odpowiadająca metodzie </w:t>
      </w:r>
      <w:proofErr w:type="spellStart"/>
      <w:r w:rsidRPr="0085615E">
        <w:rPr>
          <w:rFonts w:ascii="Arial" w:eastAsia="Times New Roman" w:hAnsi="Arial" w:cs="Arial"/>
          <w:color w:val="2B3246"/>
          <w:sz w:val="27"/>
          <w:szCs w:val="27"/>
          <w:lang w:eastAsia="pl-PL"/>
        </w:rPr>
        <w:t>Korotkoff’a</w:t>
      </w:r>
      <w:proofErr w:type="spellEnd"/>
      <w:r w:rsidRPr="0085615E">
        <w:rPr>
          <w:rFonts w:ascii="Arial" w:eastAsia="Times New Roman" w:hAnsi="Arial" w:cs="Arial"/>
          <w:color w:val="2B3246"/>
          <w:sz w:val="27"/>
          <w:szCs w:val="27"/>
          <w:lang w:eastAsia="pl-PL"/>
        </w:rPr>
        <w:t>,</w:t>
      </w:r>
    </w:p>
    <w:p w14:paraId="3536BC35" w14:textId="77777777" w:rsidR="00EA5362" w:rsidRPr="0085615E" w:rsidRDefault="00EA5362" w:rsidP="00EA5362">
      <w:pPr>
        <w:numPr>
          <w:ilvl w:val="0"/>
          <w:numId w:val="9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B3246"/>
          <w:sz w:val="27"/>
          <w:szCs w:val="27"/>
          <w:lang w:eastAsia="pl-PL"/>
        </w:rPr>
      </w:pPr>
      <w:r w:rsidRPr="0085615E">
        <w:rPr>
          <w:rFonts w:ascii="Arial" w:eastAsia="Times New Roman" w:hAnsi="Arial" w:cs="Arial"/>
          <w:color w:val="2B3246"/>
          <w:sz w:val="27"/>
          <w:szCs w:val="27"/>
          <w:lang w:eastAsia="pl-PL"/>
        </w:rPr>
        <w:t>obwód mankietu: 22-42 cm,</w:t>
      </w:r>
    </w:p>
    <w:p w14:paraId="0FDF0856" w14:textId="77777777" w:rsidR="00EA5362" w:rsidRPr="0085615E" w:rsidRDefault="00EA5362" w:rsidP="00EA5362">
      <w:pPr>
        <w:numPr>
          <w:ilvl w:val="0"/>
          <w:numId w:val="9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B3246"/>
          <w:sz w:val="27"/>
          <w:szCs w:val="27"/>
          <w:lang w:eastAsia="pl-PL"/>
        </w:rPr>
      </w:pPr>
      <w:r w:rsidRPr="0085615E">
        <w:rPr>
          <w:rFonts w:ascii="Arial" w:eastAsia="Times New Roman" w:hAnsi="Arial" w:cs="Arial"/>
          <w:color w:val="2B3246"/>
          <w:sz w:val="27"/>
          <w:szCs w:val="27"/>
          <w:lang w:eastAsia="pl-PL"/>
        </w:rPr>
        <w:t>zakres pomiaru:</w:t>
      </w:r>
    </w:p>
    <w:p w14:paraId="7A4F7EDD" w14:textId="77777777" w:rsidR="00EA5362" w:rsidRPr="0085615E" w:rsidRDefault="00EA5362" w:rsidP="00EA5362">
      <w:pPr>
        <w:numPr>
          <w:ilvl w:val="1"/>
          <w:numId w:val="9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color w:val="2B3246"/>
          <w:sz w:val="27"/>
          <w:szCs w:val="27"/>
          <w:lang w:eastAsia="pl-PL"/>
        </w:rPr>
      </w:pPr>
      <w:r w:rsidRPr="0085615E">
        <w:rPr>
          <w:rFonts w:ascii="Arial" w:eastAsia="Times New Roman" w:hAnsi="Arial" w:cs="Arial"/>
          <w:color w:val="2B3246"/>
          <w:sz w:val="27"/>
          <w:szCs w:val="27"/>
          <w:lang w:eastAsia="pl-PL"/>
        </w:rPr>
        <w:t>ciśnienie krwi: 20-280 mmHg,</w:t>
      </w:r>
    </w:p>
    <w:p w14:paraId="56C2EA42" w14:textId="77777777" w:rsidR="00EA5362" w:rsidRPr="0085615E" w:rsidRDefault="00EA5362" w:rsidP="00EA5362">
      <w:pPr>
        <w:numPr>
          <w:ilvl w:val="1"/>
          <w:numId w:val="9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color w:val="2B3246"/>
          <w:sz w:val="27"/>
          <w:szCs w:val="27"/>
          <w:lang w:eastAsia="pl-PL"/>
        </w:rPr>
      </w:pPr>
      <w:r w:rsidRPr="0085615E">
        <w:rPr>
          <w:rFonts w:ascii="Arial" w:eastAsia="Times New Roman" w:hAnsi="Arial" w:cs="Arial"/>
          <w:color w:val="2B3246"/>
          <w:sz w:val="27"/>
          <w:szCs w:val="27"/>
          <w:lang w:eastAsia="pl-PL"/>
        </w:rPr>
        <w:t>tętno: 40-200 uderzeń na minutę,</w:t>
      </w:r>
    </w:p>
    <w:p w14:paraId="0EA1B721" w14:textId="77777777" w:rsidR="00EA5362" w:rsidRPr="0085615E" w:rsidRDefault="00EA5362" w:rsidP="00EA5362">
      <w:pPr>
        <w:numPr>
          <w:ilvl w:val="0"/>
          <w:numId w:val="9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B3246"/>
          <w:sz w:val="27"/>
          <w:szCs w:val="27"/>
          <w:lang w:eastAsia="pl-PL"/>
        </w:rPr>
      </w:pPr>
      <w:r w:rsidRPr="0085615E">
        <w:rPr>
          <w:rFonts w:ascii="Arial" w:eastAsia="Times New Roman" w:hAnsi="Arial" w:cs="Arial"/>
          <w:color w:val="2B3246"/>
          <w:sz w:val="27"/>
          <w:szCs w:val="27"/>
          <w:lang w:eastAsia="pl-PL"/>
        </w:rPr>
        <w:t>dokładność pomiaru:</w:t>
      </w:r>
    </w:p>
    <w:p w14:paraId="6CFB1599" w14:textId="77777777" w:rsidR="00EA5362" w:rsidRPr="0085615E" w:rsidRDefault="00EA5362" w:rsidP="00EA5362">
      <w:pPr>
        <w:numPr>
          <w:ilvl w:val="1"/>
          <w:numId w:val="9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color w:val="2B3246"/>
          <w:sz w:val="27"/>
          <w:szCs w:val="27"/>
          <w:lang w:eastAsia="pl-PL"/>
        </w:rPr>
      </w:pPr>
      <w:r w:rsidRPr="0085615E">
        <w:rPr>
          <w:rFonts w:ascii="Arial" w:eastAsia="Times New Roman" w:hAnsi="Arial" w:cs="Arial"/>
          <w:color w:val="2B3246"/>
          <w:sz w:val="27"/>
          <w:szCs w:val="27"/>
          <w:lang w:eastAsia="pl-PL"/>
        </w:rPr>
        <w:t>ciśnienie: ± 3 mmHg,</w:t>
      </w:r>
    </w:p>
    <w:p w14:paraId="777879A7" w14:textId="77777777" w:rsidR="00EA5362" w:rsidRPr="0085615E" w:rsidRDefault="00EA5362" w:rsidP="00EA5362">
      <w:pPr>
        <w:numPr>
          <w:ilvl w:val="1"/>
          <w:numId w:val="9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color w:val="2B3246"/>
          <w:sz w:val="27"/>
          <w:szCs w:val="27"/>
          <w:lang w:eastAsia="pl-PL"/>
        </w:rPr>
      </w:pPr>
      <w:r w:rsidRPr="0085615E">
        <w:rPr>
          <w:rFonts w:ascii="Arial" w:eastAsia="Times New Roman" w:hAnsi="Arial" w:cs="Arial"/>
          <w:color w:val="2B3246"/>
          <w:sz w:val="27"/>
          <w:szCs w:val="27"/>
          <w:lang w:eastAsia="pl-PL"/>
        </w:rPr>
        <w:t>tętno: ±5 % wartości odczytu,</w:t>
      </w:r>
    </w:p>
    <w:p w14:paraId="63DFEB3C" w14:textId="77777777" w:rsidR="00EA5362" w:rsidRPr="0085615E" w:rsidRDefault="00EA5362" w:rsidP="00EA5362">
      <w:pPr>
        <w:numPr>
          <w:ilvl w:val="0"/>
          <w:numId w:val="9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B3246"/>
          <w:sz w:val="27"/>
          <w:szCs w:val="27"/>
          <w:lang w:eastAsia="pl-PL"/>
        </w:rPr>
      </w:pPr>
      <w:r w:rsidRPr="0085615E">
        <w:rPr>
          <w:rFonts w:ascii="Arial" w:eastAsia="Times New Roman" w:hAnsi="Arial" w:cs="Arial"/>
          <w:color w:val="2B3246"/>
          <w:sz w:val="27"/>
          <w:szCs w:val="27"/>
          <w:lang w:eastAsia="pl-PL"/>
        </w:rPr>
        <w:t xml:space="preserve">zakres wyświetlania ciśnienia w mankiecie: 0-299 </w:t>
      </w:r>
      <w:proofErr w:type="spellStart"/>
      <w:r w:rsidRPr="0085615E">
        <w:rPr>
          <w:rFonts w:ascii="Arial" w:eastAsia="Times New Roman" w:hAnsi="Arial" w:cs="Arial"/>
          <w:color w:val="2B3246"/>
          <w:sz w:val="27"/>
          <w:szCs w:val="27"/>
          <w:lang w:eastAsia="pl-PL"/>
        </w:rPr>
        <w:t>mmH</w:t>
      </w:r>
      <w:proofErr w:type="spellEnd"/>
      <w:r w:rsidRPr="0085615E">
        <w:rPr>
          <w:rFonts w:ascii="Arial" w:eastAsia="Times New Roman" w:hAnsi="Arial" w:cs="Arial"/>
          <w:color w:val="2B3246"/>
          <w:sz w:val="27"/>
          <w:szCs w:val="27"/>
          <w:lang w:eastAsia="pl-PL"/>
        </w:rPr>
        <w:t>,</w:t>
      </w:r>
    </w:p>
    <w:p w14:paraId="20504879" w14:textId="77777777" w:rsidR="00EA5362" w:rsidRPr="0085615E" w:rsidRDefault="00EA5362" w:rsidP="00EA5362">
      <w:pPr>
        <w:numPr>
          <w:ilvl w:val="0"/>
          <w:numId w:val="9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B3246"/>
          <w:sz w:val="27"/>
          <w:szCs w:val="27"/>
          <w:lang w:eastAsia="pl-PL"/>
        </w:rPr>
      </w:pPr>
      <w:r w:rsidRPr="0085615E">
        <w:rPr>
          <w:rFonts w:ascii="Arial" w:eastAsia="Times New Roman" w:hAnsi="Arial" w:cs="Arial"/>
          <w:color w:val="2B3246"/>
          <w:sz w:val="27"/>
          <w:szCs w:val="27"/>
          <w:lang w:eastAsia="pl-PL"/>
        </w:rPr>
        <w:t>wymiary: 138 mm x 94,5 mm x 62,5 mm,</w:t>
      </w:r>
    </w:p>
    <w:p w14:paraId="42F8FE1B" w14:textId="77777777" w:rsidR="00EA5362" w:rsidRPr="0085615E" w:rsidRDefault="00EA5362" w:rsidP="00EA5362">
      <w:pPr>
        <w:numPr>
          <w:ilvl w:val="0"/>
          <w:numId w:val="9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B3246"/>
          <w:sz w:val="27"/>
          <w:szCs w:val="27"/>
          <w:lang w:eastAsia="pl-PL"/>
        </w:rPr>
      </w:pPr>
      <w:r w:rsidRPr="0085615E">
        <w:rPr>
          <w:rFonts w:ascii="Arial" w:eastAsia="Times New Roman" w:hAnsi="Arial" w:cs="Arial"/>
          <w:color w:val="2B3246"/>
          <w:sz w:val="27"/>
          <w:szCs w:val="27"/>
          <w:lang w:eastAsia="pl-PL"/>
        </w:rPr>
        <w:t>waga: 402 g (z bateriami),</w:t>
      </w:r>
    </w:p>
    <w:p w14:paraId="65393BD5" w14:textId="77777777" w:rsidR="00EA5362" w:rsidRPr="0085615E" w:rsidRDefault="00EA5362" w:rsidP="00EA5362">
      <w:pPr>
        <w:numPr>
          <w:ilvl w:val="0"/>
          <w:numId w:val="9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B3246"/>
          <w:sz w:val="27"/>
          <w:szCs w:val="27"/>
          <w:lang w:eastAsia="pl-PL"/>
        </w:rPr>
      </w:pPr>
      <w:r w:rsidRPr="0085615E">
        <w:rPr>
          <w:rFonts w:ascii="Arial" w:eastAsia="Times New Roman" w:hAnsi="Arial" w:cs="Arial"/>
          <w:color w:val="2B3246"/>
          <w:sz w:val="27"/>
          <w:szCs w:val="27"/>
          <w:lang w:eastAsia="pl-PL"/>
        </w:rPr>
        <w:t>rozdzielczość: 1 mmHg,</w:t>
      </w:r>
    </w:p>
    <w:p w14:paraId="5FB9350A" w14:textId="77777777" w:rsidR="00EA5362" w:rsidRPr="0085615E" w:rsidRDefault="00EA5362" w:rsidP="00EA5362">
      <w:pPr>
        <w:numPr>
          <w:ilvl w:val="0"/>
          <w:numId w:val="9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B3246"/>
          <w:sz w:val="27"/>
          <w:szCs w:val="27"/>
          <w:lang w:eastAsia="pl-PL"/>
        </w:rPr>
      </w:pPr>
      <w:r w:rsidRPr="0085615E">
        <w:rPr>
          <w:rFonts w:ascii="Arial" w:eastAsia="Times New Roman" w:hAnsi="Arial" w:cs="Arial"/>
          <w:color w:val="2B3246"/>
          <w:sz w:val="27"/>
          <w:szCs w:val="27"/>
          <w:lang w:eastAsia="pl-PL"/>
        </w:rPr>
        <w:t>źródło zasilania:</w:t>
      </w:r>
    </w:p>
    <w:p w14:paraId="5F34B897" w14:textId="77777777" w:rsidR="00EA5362" w:rsidRPr="0085615E" w:rsidRDefault="00EA5362" w:rsidP="00EA5362">
      <w:pPr>
        <w:numPr>
          <w:ilvl w:val="1"/>
          <w:numId w:val="9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color w:val="2B3246"/>
          <w:sz w:val="27"/>
          <w:szCs w:val="27"/>
          <w:lang w:eastAsia="pl-PL"/>
        </w:rPr>
      </w:pPr>
      <w:r w:rsidRPr="0085615E">
        <w:rPr>
          <w:rFonts w:ascii="Arial" w:eastAsia="Times New Roman" w:hAnsi="Arial" w:cs="Arial"/>
          <w:color w:val="2B3246"/>
          <w:sz w:val="27"/>
          <w:szCs w:val="27"/>
          <w:lang w:eastAsia="pl-PL"/>
        </w:rPr>
        <w:t>4 x 1,5 V baterie alkaliczne AAA,</w:t>
      </w:r>
    </w:p>
    <w:p w14:paraId="049A71A5" w14:textId="77777777" w:rsidR="00EA5362" w:rsidRPr="0085615E" w:rsidRDefault="00EA5362" w:rsidP="00EA5362">
      <w:pPr>
        <w:numPr>
          <w:ilvl w:val="1"/>
          <w:numId w:val="9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color w:val="2B3246"/>
          <w:sz w:val="27"/>
          <w:szCs w:val="27"/>
          <w:lang w:eastAsia="pl-PL"/>
        </w:rPr>
      </w:pPr>
      <w:r w:rsidRPr="0085615E">
        <w:rPr>
          <w:rFonts w:ascii="Arial" w:eastAsia="Times New Roman" w:hAnsi="Arial" w:cs="Arial"/>
          <w:color w:val="2B3246"/>
          <w:sz w:val="27"/>
          <w:szCs w:val="27"/>
          <w:lang w:eastAsia="pl-PL"/>
        </w:rPr>
        <w:t xml:space="preserve">zasilacz 6 V DC; 600 </w:t>
      </w:r>
      <w:proofErr w:type="spellStart"/>
      <w:r w:rsidRPr="0085615E">
        <w:rPr>
          <w:rFonts w:ascii="Arial" w:eastAsia="Times New Roman" w:hAnsi="Arial" w:cs="Arial"/>
          <w:color w:val="2B3246"/>
          <w:sz w:val="27"/>
          <w:szCs w:val="27"/>
          <w:lang w:eastAsia="pl-PL"/>
        </w:rPr>
        <w:t>mA</w:t>
      </w:r>
      <w:proofErr w:type="spellEnd"/>
      <w:r w:rsidRPr="0085615E">
        <w:rPr>
          <w:rFonts w:ascii="Arial" w:eastAsia="Times New Roman" w:hAnsi="Arial" w:cs="Arial"/>
          <w:color w:val="2B3246"/>
          <w:sz w:val="27"/>
          <w:szCs w:val="27"/>
          <w:lang w:eastAsia="pl-PL"/>
        </w:rPr>
        <w:t>,</w:t>
      </w:r>
    </w:p>
    <w:p w14:paraId="340672ED" w14:textId="77777777" w:rsidR="00EA5362" w:rsidRPr="0085615E" w:rsidRDefault="00EA5362" w:rsidP="00EA5362">
      <w:pPr>
        <w:numPr>
          <w:ilvl w:val="0"/>
          <w:numId w:val="9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B3246"/>
          <w:sz w:val="27"/>
          <w:szCs w:val="27"/>
          <w:lang w:eastAsia="pl-PL"/>
        </w:rPr>
      </w:pPr>
      <w:r w:rsidRPr="0085615E">
        <w:rPr>
          <w:rFonts w:ascii="Arial" w:eastAsia="Times New Roman" w:hAnsi="Arial" w:cs="Arial"/>
          <w:color w:val="2B3246"/>
          <w:sz w:val="27"/>
          <w:szCs w:val="27"/>
          <w:lang w:eastAsia="pl-PL"/>
        </w:rPr>
        <w:t>żywotność baterii: około 920 pomiarów (nowe baterie),</w:t>
      </w:r>
    </w:p>
    <w:p w14:paraId="7673B979" w14:textId="77777777" w:rsidR="00EA5362" w:rsidRPr="0085615E" w:rsidRDefault="00EA5362" w:rsidP="00EA5362">
      <w:pPr>
        <w:numPr>
          <w:ilvl w:val="0"/>
          <w:numId w:val="9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B3246"/>
          <w:sz w:val="27"/>
          <w:szCs w:val="27"/>
          <w:lang w:eastAsia="pl-PL"/>
        </w:rPr>
      </w:pPr>
      <w:r w:rsidRPr="0085615E">
        <w:rPr>
          <w:rFonts w:ascii="Arial" w:eastAsia="Times New Roman" w:hAnsi="Arial" w:cs="Arial"/>
          <w:color w:val="2B3246"/>
          <w:sz w:val="27"/>
          <w:szCs w:val="27"/>
          <w:lang w:eastAsia="pl-PL"/>
        </w:rPr>
        <w:t>warunki pracy:</w:t>
      </w:r>
    </w:p>
    <w:p w14:paraId="509F4CD2" w14:textId="77777777" w:rsidR="00EA5362" w:rsidRPr="0085615E" w:rsidRDefault="00EA5362" w:rsidP="00EA5362">
      <w:pPr>
        <w:numPr>
          <w:ilvl w:val="1"/>
          <w:numId w:val="9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color w:val="2B3246"/>
          <w:sz w:val="27"/>
          <w:szCs w:val="27"/>
          <w:lang w:eastAsia="pl-PL"/>
        </w:rPr>
      </w:pPr>
      <w:r w:rsidRPr="0085615E">
        <w:rPr>
          <w:rFonts w:ascii="Arial" w:eastAsia="Times New Roman" w:hAnsi="Arial" w:cs="Arial"/>
          <w:color w:val="2B3246"/>
          <w:sz w:val="27"/>
          <w:szCs w:val="27"/>
          <w:lang w:eastAsia="pl-PL"/>
        </w:rPr>
        <w:t>temperatura: 10-40°C / 50-104°F,</w:t>
      </w:r>
    </w:p>
    <w:p w14:paraId="0A52E37E" w14:textId="77777777" w:rsidR="00EA5362" w:rsidRPr="0085615E" w:rsidRDefault="00EA5362" w:rsidP="00EA5362">
      <w:pPr>
        <w:numPr>
          <w:ilvl w:val="1"/>
          <w:numId w:val="9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color w:val="2B3246"/>
          <w:sz w:val="27"/>
          <w:szCs w:val="27"/>
          <w:lang w:eastAsia="pl-PL"/>
        </w:rPr>
      </w:pPr>
      <w:r w:rsidRPr="0085615E">
        <w:rPr>
          <w:rFonts w:ascii="Arial" w:eastAsia="Times New Roman" w:hAnsi="Arial" w:cs="Arial"/>
          <w:color w:val="2B3246"/>
          <w:sz w:val="27"/>
          <w:szCs w:val="27"/>
          <w:lang w:eastAsia="pl-PL"/>
        </w:rPr>
        <w:t>maksymalna wilgotność względna: 15-95%,</w:t>
      </w:r>
    </w:p>
    <w:p w14:paraId="28EE0C07" w14:textId="77777777" w:rsidR="00EA5362" w:rsidRPr="0085615E" w:rsidRDefault="00EA5362" w:rsidP="00EA5362">
      <w:pPr>
        <w:numPr>
          <w:ilvl w:val="0"/>
          <w:numId w:val="9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B3246"/>
          <w:sz w:val="27"/>
          <w:szCs w:val="27"/>
          <w:lang w:eastAsia="pl-PL"/>
        </w:rPr>
      </w:pPr>
      <w:r w:rsidRPr="0085615E">
        <w:rPr>
          <w:rFonts w:ascii="Arial" w:eastAsia="Times New Roman" w:hAnsi="Arial" w:cs="Arial"/>
          <w:color w:val="2B3246"/>
          <w:sz w:val="27"/>
          <w:szCs w:val="27"/>
          <w:lang w:eastAsia="pl-PL"/>
        </w:rPr>
        <w:t>warunki przechowywania:</w:t>
      </w:r>
    </w:p>
    <w:p w14:paraId="4F50254F" w14:textId="77777777" w:rsidR="00EA5362" w:rsidRPr="0085615E" w:rsidRDefault="00EA5362" w:rsidP="00EA5362">
      <w:pPr>
        <w:numPr>
          <w:ilvl w:val="1"/>
          <w:numId w:val="9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color w:val="2B3246"/>
          <w:sz w:val="27"/>
          <w:szCs w:val="27"/>
          <w:lang w:eastAsia="pl-PL"/>
        </w:rPr>
      </w:pPr>
      <w:r w:rsidRPr="0085615E">
        <w:rPr>
          <w:rFonts w:ascii="Arial" w:eastAsia="Times New Roman" w:hAnsi="Arial" w:cs="Arial"/>
          <w:color w:val="2B3246"/>
          <w:sz w:val="27"/>
          <w:szCs w:val="27"/>
          <w:lang w:eastAsia="pl-PL"/>
        </w:rPr>
        <w:t>temperatura: -20 do +55°C / -4 do +131°F,</w:t>
      </w:r>
    </w:p>
    <w:p w14:paraId="50B42D73" w14:textId="77777777" w:rsidR="00EA5362" w:rsidRPr="0085615E" w:rsidRDefault="00EA5362" w:rsidP="00EA5362">
      <w:pPr>
        <w:numPr>
          <w:ilvl w:val="1"/>
          <w:numId w:val="9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color w:val="2B3246"/>
          <w:sz w:val="27"/>
          <w:szCs w:val="27"/>
          <w:lang w:eastAsia="pl-PL"/>
        </w:rPr>
      </w:pPr>
      <w:r w:rsidRPr="0085615E">
        <w:rPr>
          <w:rFonts w:ascii="Arial" w:eastAsia="Times New Roman" w:hAnsi="Arial" w:cs="Arial"/>
          <w:color w:val="2B3246"/>
          <w:sz w:val="27"/>
          <w:szCs w:val="27"/>
          <w:lang w:eastAsia="pl-PL"/>
        </w:rPr>
        <w:t>maksymalna wilgotność względna: 15-95%,</w:t>
      </w:r>
    </w:p>
    <w:p w14:paraId="2B40883E" w14:textId="77777777" w:rsidR="00EA5362" w:rsidRPr="0085615E" w:rsidRDefault="00EA5362" w:rsidP="00EA5362">
      <w:pPr>
        <w:numPr>
          <w:ilvl w:val="0"/>
          <w:numId w:val="9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B3246"/>
          <w:sz w:val="27"/>
          <w:szCs w:val="27"/>
          <w:lang w:eastAsia="pl-PL"/>
        </w:rPr>
      </w:pPr>
      <w:r w:rsidRPr="0085615E">
        <w:rPr>
          <w:rFonts w:ascii="Arial" w:eastAsia="Times New Roman" w:hAnsi="Arial" w:cs="Arial"/>
          <w:color w:val="2B3246"/>
          <w:sz w:val="27"/>
          <w:szCs w:val="27"/>
          <w:lang w:eastAsia="pl-PL"/>
        </w:rPr>
        <w:t>normy: EN 1060-1 /-3 /-4; IEC 60601-1;</w:t>
      </w:r>
    </w:p>
    <w:p w14:paraId="65B788D7" w14:textId="77777777" w:rsidR="00EA5362" w:rsidRPr="0085615E" w:rsidRDefault="00EA5362" w:rsidP="00EA5362">
      <w:pPr>
        <w:numPr>
          <w:ilvl w:val="0"/>
          <w:numId w:val="9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B3246"/>
          <w:sz w:val="27"/>
          <w:szCs w:val="27"/>
          <w:lang w:eastAsia="pl-PL"/>
        </w:rPr>
      </w:pPr>
      <w:r w:rsidRPr="0085615E">
        <w:rPr>
          <w:rFonts w:ascii="Arial" w:eastAsia="Times New Roman" w:hAnsi="Arial" w:cs="Arial"/>
          <w:color w:val="2B3246"/>
          <w:sz w:val="27"/>
          <w:szCs w:val="27"/>
          <w:lang w:eastAsia="pl-PL"/>
        </w:rPr>
        <w:t>IEC 60601-1-2 (EMC); IEC 60601-1-11</w:t>
      </w:r>
    </w:p>
    <w:p w14:paraId="4D098389" w14:textId="77777777" w:rsidR="00EA5362" w:rsidRPr="0085615E" w:rsidRDefault="00EA5362" w:rsidP="00EA536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B3246"/>
          <w:sz w:val="36"/>
          <w:szCs w:val="36"/>
          <w:lang w:eastAsia="pl-PL"/>
        </w:rPr>
      </w:pPr>
      <w:r w:rsidRPr="0085615E">
        <w:rPr>
          <w:rFonts w:ascii="Arial" w:eastAsia="Times New Roman" w:hAnsi="Arial" w:cs="Arial"/>
          <w:b/>
          <w:bCs/>
          <w:color w:val="2B3246"/>
          <w:sz w:val="36"/>
          <w:szCs w:val="36"/>
          <w:lang w:eastAsia="pl-PL"/>
        </w:rPr>
        <w:t>Gwarancja</w:t>
      </w:r>
    </w:p>
    <w:p w14:paraId="0107FA09" w14:textId="77777777" w:rsidR="00EA5362" w:rsidRPr="0085615E" w:rsidRDefault="00EA5362" w:rsidP="00EA5362">
      <w:pPr>
        <w:numPr>
          <w:ilvl w:val="0"/>
          <w:numId w:val="10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B3246"/>
          <w:sz w:val="27"/>
          <w:szCs w:val="27"/>
          <w:lang w:eastAsia="pl-PL"/>
        </w:rPr>
      </w:pPr>
      <w:r w:rsidRPr="0085615E">
        <w:rPr>
          <w:rFonts w:ascii="Arial" w:eastAsia="Times New Roman" w:hAnsi="Arial" w:cs="Arial"/>
          <w:color w:val="2B3246"/>
          <w:sz w:val="27"/>
          <w:szCs w:val="27"/>
          <w:lang w:eastAsia="pl-PL"/>
        </w:rPr>
        <w:t>5 lat gwarancji „</w:t>
      </w:r>
      <w:proofErr w:type="spellStart"/>
      <w:r w:rsidRPr="0085615E">
        <w:rPr>
          <w:rFonts w:ascii="Arial" w:eastAsia="Times New Roman" w:hAnsi="Arial" w:cs="Arial"/>
          <w:color w:val="2B3246"/>
          <w:sz w:val="27"/>
          <w:szCs w:val="27"/>
          <w:lang w:eastAsia="pl-PL"/>
        </w:rPr>
        <w:t>door</w:t>
      </w:r>
      <w:proofErr w:type="spellEnd"/>
      <w:r w:rsidRPr="0085615E">
        <w:rPr>
          <w:rFonts w:ascii="Arial" w:eastAsia="Times New Roman" w:hAnsi="Arial" w:cs="Arial"/>
          <w:color w:val="2B3246"/>
          <w:sz w:val="27"/>
          <w:szCs w:val="27"/>
          <w:lang w:eastAsia="pl-PL"/>
        </w:rPr>
        <w:t xml:space="preserve"> to </w:t>
      </w:r>
      <w:proofErr w:type="spellStart"/>
      <w:r w:rsidRPr="0085615E">
        <w:rPr>
          <w:rFonts w:ascii="Arial" w:eastAsia="Times New Roman" w:hAnsi="Arial" w:cs="Arial"/>
          <w:color w:val="2B3246"/>
          <w:sz w:val="27"/>
          <w:szCs w:val="27"/>
          <w:lang w:eastAsia="pl-PL"/>
        </w:rPr>
        <w:t>door</w:t>
      </w:r>
      <w:proofErr w:type="spellEnd"/>
      <w:r w:rsidRPr="0085615E">
        <w:rPr>
          <w:rFonts w:ascii="Arial" w:eastAsia="Times New Roman" w:hAnsi="Arial" w:cs="Arial"/>
          <w:color w:val="2B3246"/>
          <w:sz w:val="27"/>
          <w:szCs w:val="27"/>
          <w:lang w:eastAsia="pl-PL"/>
        </w:rPr>
        <w:t>” na urządzenie,</w:t>
      </w:r>
    </w:p>
    <w:p w14:paraId="2A0FE7E3" w14:textId="77777777" w:rsidR="00EA5362" w:rsidRPr="0085615E" w:rsidRDefault="00EA5362" w:rsidP="00EA5362">
      <w:pPr>
        <w:numPr>
          <w:ilvl w:val="0"/>
          <w:numId w:val="10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B3246"/>
          <w:sz w:val="27"/>
          <w:szCs w:val="27"/>
          <w:lang w:eastAsia="pl-PL"/>
        </w:rPr>
      </w:pPr>
      <w:r w:rsidRPr="0085615E">
        <w:rPr>
          <w:rFonts w:ascii="Arial" w:eastAsia="Times New Roman" w:hAnsi="Arial" w:cs="Arial"/>
          <w:color w:val="2B3246"/>
          <w:sz w:val="27"/>
          <w:szCs w:val="27"/>
          <w:lang w:eastAsia="pl-PL"/>
        </w:rPr>
        <w:t>2-letnia gwarancja funkcjonalna na mankiet.</w:t>
      </w:r>
    </w:p>
    <w:p w14:paraId="3F3FC748" w14:textId="77777777" w:rsidR="00EA5362" w:rsidRPr="0085615E" w:rsidRDefault="00EA5362" w:rsidP="00EA536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B3246"/>
          <w:sz w:val="36"/>
          <w:szCs w:val="36"/>
          <w:lang w:eastAsia="pl-PL"/>
        </w:rPr>
      </w:pPr>
      <w:r w:rsidRPr="0085615E">
        <w:rPr>
          <w:rFonts w:ascii="Arial" w:eastAsia="Times New Roman" w:hAnsi="Arial" w:cs="Arial"/>
          <w:b/>
          <w:bCs/>
          <w:color w:val="2B3246"/>
          <w:sz w:val="36"/>
          <w:szCs w:val="36"/>
          <w:lang w:eastAsia="pl-PL"/>
        </w:rPr>
        <w:t>Zawartość opakowania</w:t>
      </w:r>
    </w:p>
    <w:p w14:paraId="0CCCF601" w14:textId="77777777" w:rsidR="00EA5362" w:rsidRPr="0085615E" w:rsidRDefault="00EA5362" w:rsidP="00EA5362">
      <w:pPr>
        <w:numPr>
          <w:ilvl w:val="0"/>
          <w:numId w:val="1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B3246"/>
          <w:sz w:val="27"/>
          <w:szCs w:val="27"/>
          <w:lang w:eastAsia="pl-PL"/>
        </w:rPr>
      </w:pPr>
      <w:r w:rsidRPr="0085615E">
        <w:rPr>
          <w:rFonts w:ascii="Arial" w:eastAsia="Times New Roman" w:hAnsi="Arial" w:cs="Arial"/>
          <w:color w:val="2B3246"/>
          <w:sz w:val="27"/>
          <w:szCs w:val="27"/>
          <w:lang w:eastAsia="pl-PL"/>
        </w:rPr>
        <w:t xml:space="preserve">1 x ciśnieniomierz </w:t>
      </w:r>
      <w:proofErr w:type="spellStart"/>
      <w:r w:rsidRPr="0085615E">
        <w:rPr>
          <w:rFonts w:ascii="Arial" w:eastAsia="Times New Roman" w:hAnsi="Arial" w:cs="Arial"/>
          <w:color w:val="2B3246"/>
          <w:sz w:val="27"/>
          <w:szCs w:val="27"/>
          <w:lang w:eastAsia="pl-PL"/>
        </w:rPr>
        <w:t>Microlife</w:t>
      </w:r>
      <w:proofErr w:type="spellEnd"/>
      <w:r w:rsidRPr="0085615E">
        <w:rPr>
          <w:rFonts w:ascii="Arial" w:eastAsia="Times New Roman" w:hAnsi="Arial" w:cs="Arial"/>
          <w:color w:val="2B3246"/>
          <w:sz w:val="27"/>
          <w:szCs w:val="27"/>
          <w:lang w:eastAsia="pl-PL"/>
        </w:rPr>
        <w:t xml:space="preserve"> BP B3 AFIB,</w:t>
      </w:r>
    </w:p>
    <w:p w14:paraId="2E064241" w14:textId="77777777" w:rsidR="00EA5362" w:rsidRPr="0085615E" w:rsidRDefault="00EA5362" w:rsidP="00EA5362">
      <w:pPr>
        <w:numPr>
          <w:ilvl w:val="0"/>
          <w:numId w:val="1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B3246"/>
          <w:sz w:val="27"/>
          <w:szCs w:val="27"/>
          <w:lang w:eastAsia="pl-PL"/>
        </w:rPr>
      </w:pPr>
      <w:r w:rsidRPr="0085615E">
        <w:rPr>
          <w:rFonts w:ascii="Arial" w:eastAsia="Times New Roman" w:hAnsi="Arial" w:cs="Arial"/>
          <w:color w:val="2B3246"/>
          <w:sz w:val="27"/>
          <w:szCs w:val="27"/>
          <w:lang w:eastAsia="pl-PL"/>
        </w:rPr>
        <w:t>1 x mankiet (22-42 cm),</w:t>
      </w:r>
    </w:p>
    <w:p w14:paraId="412892CD" w14:textId="77777777" w:rsidR="00EA5362" w:rsidRPr="0085615E" w:rsidRDefault="00EA5362" w:rsidP="00EA5362">
      <w:pPr>
        <w:numPr>
          <w:ilvl w:val="0"/>
          <w:numId w:val="1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B3246"/>
          <w:sz w:val="27"/>
          <w:szCs w:val="27"/>
          <w:lang w:eastAsia="pl-PL"/>
        </w:rPr>
      </w:pPr>
      <w:r w:rsidRPr="0085615E">
        <w:rPr>
          <w:rFonts w:ascii="Arial" w:eastAsia="Times New Roman" w:hAnsi="Arial" w:cs="Arial"/>
          <w:color w:val="2B3246"/>
          <w:sz w:val="27"/>
          <w:szCs w:val="27"/>
          <w:lang w:eastAsia="pl-PL"/>
        </w:rPr>
        <w:lastRenderedPageBreak/>
        <w:t>1 x zasilacz 6 V DC,</w:t>
      </w:r>
    </w:p>
    <w:p w14:paraId="4C949E7C" w14:textId="77777777" w:rsidR="00EA5362" w:rsidRPr="0085615E" w:rsidRDefault="00EA5362" w:rsidP="00EA5362">
      <w:pPr>
        <w:numPr>
          <w:ilvl w:val="0"/>
          <w:numId w:val="1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B3246"/>
          <w:sz w:val="27"/>
          <w:szCs w:val="27"/>
          <w:lang w:eastAsia="pl-PL"/>
        </w:rPr>
      </w:pPr>
      <w:r w:rsidRPr="0085615E">
        <w:rPr>
          <w:rFonts w:ascii="Arial" w:eastAsia="Times New Roman" w:hAnsi="Arial" w:cs="Arial"/>
          <w:color w:val="2B3246"/>
          <w:sz w:val="27"/>
          <w:szCs w:val="27"/>
          <w:lang w:eastAsia="pl-PL"/>
        </w:rPr>
        <w:t>4 x baterie alkaliczne AAA 1,5 V</w:t>
      </w:r>
    </w:p>
    <w:p w14:paraId="7C90D6FB" w14:textId="77777777" w:rsidR="00EA5362" w:rsidRPr="0085615E" w:rsidRDefault="00EA5362" w:rsidP="00EA5362">
      <w:pPr>
        <w:numPr>
          <w:ilvl w:val="0"/>
          <w:numId w:val="1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B3246"/>
          <w:sz w:val="27"/>
          <w:szCs w:val="27"/>
          <w:lang w:eastAsia="pl-PL"/>
        </w:rPr>
      </w:pPr>
      <w:r w:rsidRPr="0085615E">
        <w:rPr>
          <w:rFonts w:ascii="Arial" w:eastAsia="Times New Roman" w:hAnsi="Arial" w:cs="Arial"/>
          <w:color w:val="2B3246"/>
          <w:sz w:val="27"/>
          <w:szCs w:val="27"/>
          <w:lang w:eastAsia="pl-PL"/>
        </w:rPr>
        <w:t>1 x arkusz do notowania ciśnienia,</w:t>
      </w:r>
    </w:p>
    <w:p w14:paraId="5B945684" w14:textId="77777777" w:rsidR="00EA5362" w:rsidRPr="0085615E" w:rsidRDefault="00EA5362" w:rsidP="00EA5362">
      <w:pPr>
        <w:numPr>
          <w:ilvl w:val="0"/>
          <w:numId w:val="1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B3246"/>
          <w:sz w:val="27"/>
          <w:szCs w:val="27"/>
          <w:lang w:eastAsia="pl-PL"/>
        </w:rPr>
      </w:pPr>
      <w:r w:rsidRPr="0085615E">
        <w:rPr>
          <w:rFonts w:ascii="Arial" w:eastAsia="Times New Roman" w:hAnsi="Arial" w:cs="Arial"/>
          <w:color w:val="2B3246"/>
          <w:sz w:val="27"/>
          <w:szCs w:val="27"/>
          <w:lang w:eastAsia="pl-PL"/>
        </w:rPr>
        <w:t>1 x torba.</w:t>
      </w:r>
    </w:p>
    <w:p w14:paraId="2ED2B999" w14:textId="77777777" w:rsidR="0033098F" w:rsidRPr="0033098F" w:rsidRDefault="0033098F" w:rsidP="00CC0F9A"/>
    <w:sectPr w:rsidR="0033098F" w:rsidRPr="00330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44CE9"/>
    <w:multiLevelType w:val="hybridMultilevel"/>
    <w:tmpl w:val="984AFCF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98B2A30"/>
    <w:multiLevelType w:val="multilevel"/>
    <w:tmpl w:val="5668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1E1B57"/>
    <w:multiLevelType w:val="hybridMultilevel"/>
    <w:tmpl w:val="05841CA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5E6927"/>
    <w:multiLevelType w:val="multilevel"/>
    <w:tmpl w:val="87B6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3346BD"/>
    <w:multiLevelType w:val="hybridMultilevel"/>
    <w:tmpl w:val="17DC913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08E7982"/>
    <w:multiLevelType w:val="hybridMultilevel"/>
    <w:tmpl w:val="6272177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2A10642"/>
    <w:multiLevelType w:val="multilevel"/>
    <w:tmpl w:val="6EF05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D74478"/>
    <w:multiLevelType w:val="hybridMultilevel"/>
    <w:tmpl w:val="C554B78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5CA1B9D"/>
    <w:multiLevelType w:val="hybridMultilevel"/>
    <w:tmpl w:val="489E5970"/>
    <w:lvl w:ilvl="0" w:tplc="7C380DF2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82319"/>
    <w:multiLevelType w:val="multilevel"/>
    <w:tmpl w:val="73D4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7122C2"/>
    <w:multiLevelType w:val="hybridMultilevel"/>
    <w:tmpl w:val="5B44B29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02087796">
    <w:abstractNumId w:val="8"/>
  </w:num>
  <w:num w:numId="2" w16cid:durableId="1449354287">
    <w:abstractNumId w:val="2"/>
  </w:num>
  <w:num w:numId="3" w16cid:durableId="748231863">
    <w:abstractNumId w:val="10"/>
  </w:num>
  <w:num w:numId="4" w16cid:durableId="1158768341">
    <w:abstractNumId w:val="7"/>
  </w:num>
  <w:num w:numId="5" w16cid:durableId="440564063">
    <w:abstractNumId w:val="0"/>
  </w:num>
  <w:num w:numId="6" w16cid:durableId="1439715420">
    <w:abstractNumId w:val="4"/>
  </w:num>
  <w:num w:numId="7" w16cid:durableId="2045405208">
    <w:abstractNumId w:val="5"/>
  </w:num>
  <w:num w:numId="8" w16cid:durableId="1127240317">
    <w:abstractNumId w:val="9"/>
  </w:num>
  <w:num w:numId="9" w16cid:durableId="179784794">
    <w:abstractNumId w:val="1"/>
  </w:num>
  <w:num w:numId="10" w16cid:durableId="199125457">
    <w:abstractNumId w:val="3"/>
  </w:num>
  <w:num w:numId="11" w16cid:durableId="10816073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9A"/>
    <w:rsid w:val="001218A3"/>
    <w:rsid w:val="001263F9"/>
    <w:rsid w:val="001A76F9"/>
    <w:rsid w:val="00246CBA"/>
    <w:rsid w:val="002B1CEC"/>
    <w:rsid w:val="002C78FD"/>
    <w:rsid w:val="002D19AE"/>
    <w:rsid w:val="00321865"/>
    <w:rsid w:val="0033098F"/>
    <w:rsid w:val="00371724"/>
    <w:rsid w:val="004101BE"/>
    <w:rsid w:val="005224F8"/>
    <w:rsid w:val="005234B9"/>
    <w:rsid w:val="00615B3D"/>
    <w:rsid w:val="007657A2"/>
    <w:rsid w:val="00824DBF"/>
    <w:rsid w:val="00847247"/>
    <w:rsid w:val="00900BD3"/>
    <w:rsid w:val="009F165F"/>
    <w:rsid w:val="00A26701"/>
    <w:rsid w:val="00AE04CD"/>
    <w:rsid w:val="00BB52A3"/>
    <w:rsid w:val="00CA1A6D"/>
    <w:rsid w:val="00CA2DC6"/>
    <w:rsid w:val="00CC0F9A"/>
    <w:rsid w:val="00D033D7"/>
    <w:rsid w:val="00D3470D"/>
    <w:rsid w:val="00E36596"/>
    <w:rsid w:val="00E377DC"/>
    <w:rsid w:val="00E4787F"/>
    <w:rsid w:val="00EA5362"/>
    <w:rsid w:val="00EF6715"/>
    <w:rsid w:val="00F1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9F765"/>
  <w15:chartTrackingRefBased/>
  <w15:docId w15:val="{7DB0496F-7B4A-4D35-BC57-F2DFCD45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0F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0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0F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0F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0F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0F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0F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0F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0F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0F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0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0F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0F9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0F9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0F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0F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0F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0F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C0F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0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0F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C0F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C0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C0F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C0F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C0F9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0F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0F9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C0F9A"/>
    <w:rPr>
      <w:b/>
      <w:bCs/>
      <w:smallCaps/>
      <w:color w:val="2F5496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900B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2222</Words>
  <Characters>13332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wczuba@msws.pl</dc:creator>
  <cp:keywords/>
  <dc:description/>
  <cp:lastModifiedBy>Remigiusz Krzewniak</cp:lastModifiedBy>
  <cp:revision>2</cp:revision>
  <dcterms:created xsi:type="dcterms:W3CDTF">2025-07-09T09:36:00Z</dcterms:created>
  <dcterms:modified xsi:type="dcterms:W3CDTF">2025-07-09T09:36:00Z</dcterms:modified>
</cp:coreProperties>
</file>