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E17F" w14:textId="20EA01DD" w:rsidR="000C02F2" w:rsidRPr="00EA0D0C" w:rsidRDefault="00EA0D0C">
      <w:pPr>
        <w:rPr>
          <w:b/>
          <w:bCs/>
        </w:rPr>
      </w:pPr>
      <w:r w:rsidRPr="00EA0D0C">
        <w:rPr>
          <w:b/>
          <w:bCs/>
        </w:rPr>
        <w:t>Pytania do postępowania FZP.2810.31.2020</w:t>
      </w:r>
    </w:p>
    <w:p w14:paraId="15D30AD7" w14:textId="5C538CC1" w:rsidR="00EA0D0C" w:rsidRDefault="00EA0D0C"/>
    <w:p w14:paraId="3DE7B99E" w14:textId="77777777" w:rsidR="00275F5F" w:rsidRDefault="00275F5F" w:rsidP="00EA0D0C">
      <w:pPr>
        <w:rPr>
          <w:b/>
          <w:bCs/>
        </w:rPr>
      </w:pPr>
      <w:r>
        <w:rPr>
          <w:b/>
          <w:bCs/>
        </w:rPr>
        <w:t xml:space="preserve">I. </w:t>
      </w:r>
    </w:p>
    <w:p w14:paraId="244BCA66" w14:textId="65425C9C" w:rsidR="00EA0D0C" w:rsidRPr="00275F5F" w:rsidRDefault="00EA0D0C" w:rsidP="00EA0D0C">
      <w:pPr>
        <w:rPr>
          <w:u w:val="single"/>
        </w:rPr>
      </w:pPr>
      <w:r w:rsidRPr="00275F5F">
        <w:rPr>
          <w:u w:val="single"/>
        </w:rPr>
        <w:t>Zapytanie dotyczy Załącznika nr 1 do SIWZ „Oferta techniczna” Pakiet II Tabela:</w:t>
      </w:r>
    </w:p>
    <w:p w14:paraId="0C4BC03A" w14:textId="79C4D8F4" w:rsidR="00EA0D0C" w:rsidRDefault="00EA0D0C" w:rsidP="00275F5F">
      <w:pPr>
        <w:jc w:val="both"/>
      </w:pPr>
      <w:r>
        <w:t>Czy wymagania przedstawione w tabeli w pozycjach powyżej numeru 20 dotyczą bieżni do rehabilitacji onkologicznej?</w:t>
      </w:r>
    </w:p>
    <w:p w14:paraId="10F3BF09" w14:textId="19356309" w:rsidR="00275F5F" w:rsidRDefault="00275F5F" w:rsidP="00EA0D0C">
      <w:r>
        <w:t xml:space="preserve">II. </w:t>
      </w:r>
    </w:p>
    <w:p w14:paraId="30C74198" w14:textId="77777777" w:rsidR="00275F5F" w:rsidRPr="00275F5F" w:rsidRDefault="00275F5F" w:rsidP="00275F5F">
      <w:pPr>
        <w:pStyle w:val="Default"/>
        <w:rPr>
          <w:rFonts w:ascii="Calibri" w:hAnsi="Calibri" w:cs="Calibri"/>
          <w:u w:val="single"/>
        </w:rPr>
      </w:pPr>
      <w:r w:rsidRPr="00275F5F">
        <w:rPr>
          <w:rFonts w:ascii="Calibri" w:hAnsi="Calibri" w:cs="Calibri"/>
          <w:u w:val="single"/>
        </w:rPr>
        <w:t>Pytanie nr 1, dot. pakietu nr. I:</w:t>
      </w:r>
    </w:p>
    <w:p w14:paraId="26A91EE2" w14:textId="04E1CB56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dopuści do post</w:t>
      </w:r>
      <w:r>
        <w:rPr>
          <w:rFonts w:ascii="Calibri" w:hAnsi="Calibri" w:cs="Calibri"/>
        </w:rPr>
        <w:t>ę</w:t>
      </w:r>
      <w:r>
        <w:rPr>
          <w:rFonts w:ascii="Calibri" w:hAnsi="Calibri" w:cs="Calibri"/>
        </w:rPr>
        <w:t>powania aparat do terapii uciskowej o następujących parametrach:</w:t>
      </w:r>
    </w:p>
    <w:p w14:paraId="7F005DB9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Urządzenie do masażu ciśnieniowego, do zastosowań klinicznych,</w:t>
      </w:r>
    </w:p>
    <w:p w14:paraId="4C1887CE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Dwa 12 punktowe przyłącza umożliwiające napełnianie 2 mankietów równocześnie, </w:t>
      </w:r>
    </w:p>
    <w:p w14:paraId="641EBE94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- 4 tryby pracy (sekwencyjny, </w:t>
      </w:r>
      <w:proofErr w:type="spellStart"/>
      <w:r>
        <w:rPr>
          <w:rFonts w:ascii="Calibri" w:hAnsi="Calibri" w:cs="Calibri"/>
        </w:rPr>
        <w:t>preterapia</w:t>
      </w:r>
      <w:proofErr w:type="spellEnd"/>
      <w:r>
        <w:rPr>
          <w:rFonts w:ascii="Calibri" w:hAnsi="Calibri" w:cs="Calibri"/>
        </w:rPr>
        <w:t xml:space="preserve"> + sekwencyjny, falowy, </w:t>
      </w:r>
      <w:proofErr w:type="spellStart"/>
      <w:r>
        <w:rPr>
          <w:rFonts w:ascii="Calibri" w:hAnsi="Calibri" w:cs="Calibri"/>
        </w:rPr>
        <w:t>preterapia</w:t>
      </w:r>
      <w:proofErr w:type="spellEnd"/>
      <w:r>
        <w:rPr>
          <w:rFonts w:ascii="Calibri" w:hAnsi="Calibri" w:cs="Calibri"/>
        </w:rPr>
        <w:t xml:space="preserve"> + falowy),</w:t>
      </w:r>
    </w:p>
    <w:p w14:paraId="0A821E51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System nakładających się komór przenoszących płyny bez przerw, </w:t>
      </w:r>
    </w:p>
    <w:p w14:paraId="3CD1C824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Współpraca z komputerem, </w:t>
      </w:r>
    </w:p>
    <w:p w14:paraId="56F7E831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Możliwość regulacji ciśnienia w każdej komorze indywidualnie, </w:t>
      </w:r>
    </w:p>
    <w:p w14:paraId="7F9374D7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Ekran graficzny </w:t>
      </w:r>
    </w:p>
    <w:p w14:paraId="56F66287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Cicha praca</w:t>
      </w:r>
    </w:p>
    <w:p w14:paraId="452EA9C9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Czas terapii: 20-90 min </w:t>
      </w:r>
    </w:p>
    <w:p w14:paraId="2A346E92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Ciśnienie: 20-90 mmHg </w:t>
      </w:r>
    </w:p>
    <w:p w14:paraId="388295C1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Wymiary: 19 x 37,5 x 31,5 cm </w:t>
      </w:r>
    </w:p>
    <w:p w14:paraId="04B7E83B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Waga: 6,7 kg </w:t>
      </w:r>
    </w:p>
    <w:p w14:paraId="1E54CE1E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Urządzenie medyczne, </w:t>
      </w:r>
    </w:p>
    <w:p w14:paraId="36740E98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Wyposażenie: mankiet kończyny górnej, dwa mankiety kończyny dolnej </w:t>
      </w:r>
    </w:p>
    <w:p w14:paraId="1D60B1D1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Mankiety na zamek </w:t>
      </w:r>
    </w:p>
    <w:p w14:paraId="2192552D" w14:textId="77777777" w:rsidR="00275F5F" w:rsidRDefault="00275F5F" w:rsidP="00275F5F">
      <w:pPr>
        <w:pStyle w:val="Default"/>
        <w:rPr>
          <w:rFonts w:ascii="Calibri" w:hAnsi="Calibri" w:cs="Calibri"/>
        </w:rPr>
      </w:pPr>
    </w:p>
    <w:p w14:paraId="05DA664F" w14:textId="77777777" w:rsidR="00275F5F" w:rsidRPr="00275F5F" w:rsidRDefault="00275F5F" w:rsidP="00275F5F">
      <w:pPr>
        <w:pStyle w:val="Default"/>
        <w:rPr>
          <w:rFonts w:ascii="Calibri" w:hAnsi="Calibri" w:cs="Calibri"/>
          <w:u w:val="single"/>
        </w:rPr>
      </w:pPr>
      <w:r w:rsidRPr="00275F5F">
        <w:rPr>
          <w:rFonts w:ascii="Calibri" w:hAnsi="Calibri" w:cs="Calibri"/>
          <w:u w:val="single"/>
        </w:rPr>
        <w:t>Pytanie nr 2, dot. pakietu nr. II:</w:t>
      </w:r>
    </w:p>
    <w:p w14:paraId="0755E71E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dopuści do postępowania bieżnię do rehabilitacji onkologicznej o następujących parametrach:</w:t>
      </w:r>
    </w:p>
    <w:p w14:paraId="061F8DE7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Zakres prędkości pasa: 0,2 – 20 km/h, </w:t>
      </w:r>
    </w:p>
    <w:p w14:paraId="03938A06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Elektroniczna regulacja kąta nachylenia od 0 do 22 %,</w:t>
      </w:r>
    </w:p>
    <w:p w14:paraId="4E22B702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- 6 programów zdefiniowanych </w:t>
      </w:r>
    </w:p>
    <w:p w14:paraId="24D3B5B9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Możliwość tworzenia i modyfikowania protokołów treningu/badania (wbudowane protokoły kliniczne takie jak protokół Bruce’a i zmodyfikowany protokół Bruce’a, zmodyfikowany protokół </w:t>
      </w:r>
      <w:proofErr w:type="spellStart"/>
      <w:r>
        <w:rPr>
          <w:rFonts w:ascii="Calibri" w:hAnsi="Calibri" w:cs="Calibri"/>
        </w:rPr>
        <w:t>Astrand</w:t>
      </w:r>
      <w:proofErr w:type="spellEnd"/>
      <w:r>
        <w:rPr>
          <w:rFonts w:ascii="Calibri" w:hAnsi="Calibri" w:cs="Calibri"/>
        </w:rPr>
        <w:t xml:space="preserve">, protokół </w:t>
      </w:r>
      <w:proofErr w:type="spellStart"/>
      <w:r>
        <w:rPr>
          <w:rFonts w:ascii="Calibri" w:hAnsi="Calibri" w:cs="Calibri"/>
        </w:rPr>
        <w:t>Ellstad</w:t>
      </w:r>
      <w:proofErr w:type="spellEnd"/>
      <w:r>
        <w:rPr>
          <w:rFonts w:ascii="Calibri" w:hAnsi="Calibri" w:cs="Calibri"/>
        </w:rPr>
        <w:t>),</w:t>
      </w:r>
    </w:p>
    <w:p w14:paraId="68EF468F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- 50 programów wolnych,</w:t>
      </w:r>
    </w:p>
    <w:p w14:paraId="3E72B94F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Moc silnika: 5 KM,</w:t>
      </w:r>
    </w:p>
    <w:p w14:paraId="523BF1FA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Wyświetlacz LCD,</w:t>
      </w:r>
    </w:p>
    <w:p w14:paraId="60BEDB56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Parametry na wyświetlaczu: tętno, prędkość, czas, dystans, kąt nachylenia</w:t>
      </w:r>
    </w:p>
    <w:p w14:paraId="14F15214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Dopuszczalne obciążenie 150 kg,</w:t>
      </w:r>
    </w:p>
    <w:p w14:paraId="08E688F5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Wymiary bieżni: 70 x 188 x 142 cm, </w:t>
      </w:r>
    </w:p>
    <w:p w14:paraId="0F20E19E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Bieżnia absorbująca wstrząsy podłoża</w:t>
      </w:r>
    </w:p>
    <w:p w14:paraId="7B7C303A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Urządzenie medyczne, </w:t>
      </w:r>
    </w:p>
    <w:p w14:paraId="66532C5C" w14:textId="77777777" w:rsidR="00275F5F" w:rsidRDefault="00275F5F" w:rsidP="00275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 Wyposażona dodatkowo w długie poręcze, siedzisko, podpórki pod pachy, uprząż i wyciąg do podwieszenia pacjenta. </w:t>
      </w:r>
    </w:p>
    <w:p w14:paraId="1FD9B90A" w14:textId="77777777" w:rsidR="00275F5F" w:rsidRDefault="00275F5F" w:rsidP="00275F5F">
      <w:pPr>
        <w:pStyle w:val="Default"/>
        <w:rPr>
          <w:rFonts w:ascii="Calibri" w:hAnsi="Calibri" w:cs="Calibri"/>
        </w:rPr>
      </w:pPr>
    </w:p>
    <w:p w14:paraId="7E9C7285" w14:textId="77777777" w:rsidR="00275F5F" w:rsidRPr="00275F5F" w:rsidRDefault="00275F5F" w:rsidP="00275F5F">
      <w:pPr>
        <w:pStyle w:val="Default"/>
        <w:rPr>
          <w:rFonts w:ascii="Calibri" w:hAnsi="Calibri" w:cs="Calibri"/>
          <w:u w:val="single"/>
        </w:rPr>
      </w:pPr>
      <w:r w:rsidRPr="00275F5F">
        <w:rPr>
          <w:rFonts w:ascii="Calibri" w:hAnsi="Calibri" w:cs="Calibri"/>
          <w:u w:val="single"/>
        </w:rPr>
        <w:t>Pytanie nr 3, dot. pakietu nr III:</w:t>
      </w:r>
    </w:p>
    <w:p w14:paraId="509E75B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zamawiający dopuści do postępowania mobilny elektromiograf do rehabilitacji onkologicznej o następujących parametrach:</w:t>
      </w:r>
    </w:p>
    <w:p w14:paraId="2503EBBD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Wymiary: dł. 153mm x </w:t>
      </w:r>
      <w:proofErr w:type="spellStart"/>
      <w:r>
        <w:rPr>
          <w:rFonts w:ascii="Calibri" w:hAnsi="Calibri" w:cs="Calibri"/>
        </w:rPr>
        <w:t>sze</w:t>
      </w:r>
      <w:proofErr w:type="spellEnd"/>
      <w:r>
        <w:rPr>
          <w:rFonts w:ascii="Calibri" w:hAnsi="Calibri" w:cs="Calibri"/>
        </w:rPr>
        <w:t>. 74 mm x wys. 34 mm</w:t>
      </w:r>
    </w:p>
    <w:p w14:paraId="22778B20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Waga: 200 g (bez baterii)</w:t>
      </w:r>
    </w:p>
    <w:p w14:paraId="5F211FD1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 kanały do </w:t>
      </w:r>
      <w:proofErr w:type="spellStart"/>
      <w:r>
        <w:rPr>
          <w:rFonts w:ascii="Calibri" w:hAnsi="Calibri" w:cs="Calibri"/>
        </w:rPr>
        <w:t>sEMG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biofeedback</w:t>
      </w:r>
      <w:proofErr w:type="spellEnd"/>
      <w:r>
        <w:rPr>
          <w:rFonts w:ascii="Calibri" w:hAnsi="Calibri" w:cs="Calibri"/>
        </w:rPr>
        <w:t>) i elektrostymulacji nerwowo-mięśniowej EMS</w:t>
      </w:r>
    </w:p>
    <w:p w14:paraId="14CE82E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Funkcja ETS (stymulacja wywoływana EMG)</w:t>
      </w:r>
    </w:p>
    <w:p w14:paraId="51816416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Dwa tryby pracy: tryb terapeuta, tryb pacjent umożliwiający kontynuowania terapii przez pacjenta na podstawie ustawionych przez terapeutę parametrów</w:t>
      </w:r>
    </w:p>
    <w:p w14:paraId="6BE97D5A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Możliwość aktualizacji wgranych programów w aparat</w:t>
      </w:r>
    </w:p>
    <w:p w14:paraId="777ACBF8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trybie stymulacji 58 programów predefiniowanych(leczenie nietrzymania moczu i stolca, rehabilitacja mięśni, uśmierzenie bólu, ćwiczenia sportowe i fitness) i 7 programów własnych</w:t>
      </w:r>
    </w:p>
    <w:p w14:paraId="3CEFE70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 dedykowanych programów do dysfunkcji struktur dna miednicy, 2 programy własne z możliwością 5 faz treningowych o maksymalnym łącznym czasie 99 min</w:t>
      </w:r>
    </w:p>
    <w:p w14:paraId="5A7F9E3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Oprogramowanie komputerowe umożliwiające: prowadzenie historii terapii pacjenta, możliwość wizualizacji pracy na ekranie komputera, personalizacja treningu pod kątem celów terapeutycznych, raport z postępów pacjenta i statystyki z wykonanych sesji treningowych.</w:t>
      </w:r>
    </w:p>
    <w:p w14:paraId="6CE64CB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Możliwość zapisywania wykonanych przez pacjenta sesji w domu i zgrywania na komputer, w celu przeanalizowania wykonanej terapii</w:t>
      </w:r>
    </w:p>
    <w:p w14:paraId="5A192DE4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Zakres EMG od 0,2 do 2000 µV RMS ciągły</w:t>
      </w:r>
    </w:p>
    <w:p w14:paraId="13026CF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Wybieralny filtr pasmowy -3dB: </w:t>
      </w:r>
    </w:p>
    <w:p w14:paraId="5F1AA069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Szerokie pasmo: od 18 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 xml:space="preserve"> ±4Hz do 370 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 xml:space="preserve"> ±10% </w:t>
      </w:r>
    </w:p>
    <w:p w14:paraId="1B88B8D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Wąskie pasmo: od 100 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 xml:space="preserve"> ±5% do 370 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 xml:space="preserve"> ±10%</w:t>
      </w:r>
    </w:p>
    <w:p w14:paraId="6727914D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Zasilanie: 4 baterie alkaliczne AA 1.5V</w:t>
      </w:r>
    </w:p>
    <w:p w14:paraId="73FE339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Rodzaj prądów: ciągły, impulsowy, maks. 90V ±10%</w:t>
      </w:r>
    </w:p>
    <w:p w14:paraId="7A0D9139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Kształt impulsu: symetryczny, prostokątny, dwufazowy, skompensowany</w:t>
      </w:r>
    </w:p>
    <w:p w14:paraId="75893D9A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Szerokość impulsu: 50-450 µs ±2%</w:t>
      </w:r>
    </w:p>
    <w:p w14:paraId="2D0D2D90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Częstotliwość: 2-100 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 xml:space="preserve"> ±2%</w:t>
      </w:r>
    </w:p>
    <w:p w14:paraId="6D99C77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Funkcja automatycznego wyłączenia: Gdy napięcie spadnie poniżej w/w wielkości lub przy braku używalności przez 3 minuty (oszczędzanie energii).</w:t>
      </w:r>
    </w:p>
    <w:p w14:paraId="3F85745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Akcesoria:</w:t>
      </w:r>
    </w:p>
    <w:p w14:paraId="7DCC5D34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- 252 szt. Elektrod do </w:t>
      </w:r>
      <w:proofErr w:type="spellStart"/>
      <w:r>
        <w:rPr>
          <w:rFonts w:ascii="Calibri" w:hAnsi="Calibri" w:cs="Calibri"/>
        </w:rPr>
        <w:t>sEMG</w:t>
      </w:r>
      <w:proofErr w:type="spellEnd"/>
      <w:r>
        <w:rPr>
          <w:rFonts w:ascii="Calibri" w:hAnsi="Calibri" w:cs="Calibri"/>
        </w:rPr>
        <w:t xml:space="preserve"> -&gt; 20x15mm, kabel długości 15 cm, wtyk żeński 2 mm</w:t>
      </w:r>
    </w:p>
    <w:p w14:paraId="242097EB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 paczki po 2 szt. elektrod do elektroterapii -&gt; 5x5 cm, wtyk żeński 2mm</w:t>
      </w:r>
    </w:p>
    <w:p w14:paraId="1170C7F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 paczki po 2 szt. elektrod do elektroterapii -&gt; 5x10 cm, wtyk żeński 2mm</w:t>
      </w:r>
    </w:p>
    <w:p w14:paraId="2EB363E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 szt. elektroda dopochwowa z trenażerem do autoterapii pacjenta w domu -&gt; </w:t>
      </w:r>
      <w:proofErr w:type="spellStart"/>
      <w:r>
        <w:rPr>
          <w:rFonts w:ascii="Calibri" w:hAnsi="Calibri" w:cs="Calibri"/>
        </w:rPr>
        <w:t>Periform</w:t>
      </w:r>
      <w:proofErr w:type="spellEnd"/>
      <w:r>
        <w:rPr>
          <w:rFonts w:ascii="Calibri" w:hAnsi="Calibri" w:cs="Calibri"/>
        </w:rPr>
        <w:t xml:space="preserve"> +</w:t>
      </w:r>
    </w:p>
    <w:p w14:paraId="330BAE31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 szt. elektroda dopochwowa z regulowanym ogranicznikiem, podwójną powierzchnią stymulującą, wtyk żeński 2mm -&gt; Saint </w:t>
      </w:r>
      <w:proofErr w:type="spellStart"/>
      <w:r>
        <w:rPr>
          <w:rFonts w:ascii="Calibri" w:hAnsi="Calibri" w:cs="Calibri"/>
        </w:rPr>
        <w:t>Cloud</w:t>
      </w:r>
      <w:proofErr w:type="spellEnd"/>
      <w:r>
        <w:rPr>
          <w:rFonts w:ascii="Calibri" w:hAnsi="Calibri" w:cs="Calibri"/>
        </w:rPr>
        <w:t xml:space="preserve"> Plus</w:t>
      </w:r>
    </w:p>
    <w:p w14:paraId="62266684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 szt. Elektroda doodbytnicza, wtyk żeński 2mm -&gt; Saint </w:t>
      </w:r>
      <w:proofErr w:type="spellStart"/>
      <w:r>
        <w:rPr>
          <w:rFonts w:ascii="Calibri" w:hAnsi="Calibri" w:cs="Calibri"/>
        </w:rPr>
        <w:t>Cloud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Probe</w:t>
      </w:r>
      <w:proofErr w:type="spellEnd"/>
    </w:p>
    <w:p w14:paraId="7637B230" w14:textId="77777777" w:rsidR="00275F5F" w:rsidRPr="00275F5F" w:rsidRDefault="00275F5F" w:rsidP="00275F5F">
      <w:pPr>
        <w:pStyle w:val="Defaul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- 5 szt. Elektroda </w:t>
      </w:r>
      <w:r w:rsidRPr="00275F5F">
        <w:rPr>
          <w:rFonts w:ascii="Calibri" w:hAnsi="Calibri" w:cs="Calibri"/>
          <w:u w:val="single"/>
        </w:rPr>
        <w:t xml:space="preserve">doodbytnicza, wtyk żeński 2 mm -&gt; </w:t>
      </w:r>
      <w:proofErr w:type="spellStart"/>
      <w:r w:rsidRPr="00275F5F">
        <w:rPr>
          <w:rFonts w:ascii="Calibri" w:hAnsi="Calibri" w:cs="Calibri"/>
          <w:u w:val="single"/>
        </w:rPr>
        <w:t>Analia</w:t>
      </w:r>
      <w:proofErr w:type="spellEnd"/>
    </w:p>
    <w:p w14:paraId="51BBCC47" w14:textId="77777777" w:rsidR="00275F5F" w:rsidRPr="00275F5F" w:rsidRDefault="00275F5F" w:rsidP="00275F5F">
      <w:pPr>
        <w:pStyle w:val="Default"/>
        <w:rPr>
          <w:rFonts w:ascii="Calibri" w:hAnsi="Calibri" w:cs="Calibri"/>
          <w:u w:val="single"/>
        </w:rPr>
      </w:pPr>
    </w:p>
    <w:p w14:paraId="2C98AEEA" w14:textId="77777777" w:rsidR="00275F5F" w:rsidRPr="00275F5F" w:rsidRDefault="00275F5F" w:rsidP="00275F5F">
      <w:pPr>
        <w:pStyle w:val="Default"/>
        <w:jc w:val="both"/>
        <w:rPr>
          <w:rFonts w:ascii="Calibri" w:hAnsi="Calibri" w:cs="Calibri"/>
          <w:u w:val="single"/>
        </w:rPr>
      </w:pPr>
      <w:r w:rsidRPr="00275F5F">
        <w:rPr>
          <w:rFonts w:ascii="Calibri" w:hAnsi="Calibri" w:cs="Calibri"/>
          <w:u w:val="single"/>
        </w:rPr>
        <w:t>Pytanie nr 4, dot. pakietu nr IV:</w:t>
      </w:r>
    </w:p>
    <w:p w14:paraId="230D400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 zamawiający dopuści do postępowania platformę </w:t>
      </w:r>
      <w:proofErr w:type="spellStart"/>
      <w:r>
        <w:rPr>
          <w:rFonts w:ascii="Calibri" w:hAnsi="Calibri" w:cs="Calibri"/>
        </w:rPr>
        <w:t>dynamograficzną</w:t>
      </w:r>
      <w:proofErr w:type="spellEnd"/>
      <w:r>
        <w:rPr>
          <w:rFonts w:ascii="Calibri" w:hAnsi="Calibri" w:cs="Calibri"/>
        </w:rPr>
        <w:t xml:space="preserve"> do rehabilitacji onkologicznej o następujących parametrach:</w:t>
      </w:r>
    </w:p>
    <w:p w14:paraId="7E6BB69E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 Bezprzewodowe platformy sił przeznaczone do oceny równowagi, </w:t>
      </w:r>
      <w:proofErr w:type="spellStart"/>
      <w:r>
        <w:rPr>
          <w:rFonts w:ascii="Calibri" w:hAnsi="Calibri" w:cs="Calibri"/>
        </w:rPr>
        <w:t>propriocepcji</w:t>
      </w:r>
      <w:proofErr w:type="spellEnd"/>
      <w:r>
        <w:rPr>
          <w:rFonts w:ascii="Calibri" w:hAnsi="Calibri" w:cs="Calibri"/>
        </w:rPr>
        <w:t xml:space="preserve"> i symetrii sił oraz rehabilitacji, </w:t>
      </w:r>
    </w:p>
    <w:p w14:paraId="0549CB4E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Możliwość oceny reakcji sił podłoża w warunkach statycznych i dynamicznych, </w:t>
      </w:r>
    </w:p>
    <w:p w14:paraId="7B09253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Jedno oprogramowanie obsługujące jednocześnie kilka urządzeń: maty/ścieżki, </w:t>
      </w:r>
      <w:proofErr w:type="spellStart"/>
      <w:r>
        <w:rPr>
          <w:rFonts w:ascii="Calibri" w:hAnsi="Calibri" w:cs="Calibri"/>
        </w:rPr>
        <w:t>podoskaner</w:t>
      </w:r>
      <w:proofErr w:type="spellEnd"/>
      <w:r>
        <w:rPr>
          <w:rFonts w:ascii="Calibri" w:hAnsi="Calibri" w:cs="Calibri"/>
        </w:rPr>
        <w:t xml:space="preserve">, bieżnię, kamerę video, EMG, </w:t>
      </w:r>
    </w:p>
    <w:p w14:paraId="28E55319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Czujniki rezystancyjne, pokryte 24 karatowym złotem, </w:t>
      </w:r>
    </w:p>
    <w:p w14:paraId="00B1AED7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Technologia Bluetooth z automatycznym połączeniem urządzenia, </w:t>
      </w:r>
    </w:p>
    <w:p w14:paraId="3B8D2FE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Edycja parametrów dostosowanych do indywidualnych potrzeb pacjenta, </w:t>
      </w:r>
    </w:p>
    <w:p w14:paraId="32732A1A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Baza danych pacjentów,</w:t>
      </w:r>
    </w:p>
    <w:p w14:paraId="0722F87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Waga: 1600 [g],</w:t>
      </w:r>
    </w:p>
    <w:p w14:paraId="63A1EE7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Wymiary (jednej platformy): 30 x 320 x 160 [mm],</w:t>
      </w:r>
    </w:p>
    <w:p w14:paraId="5645A517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Maksymalna siła na jedną platformę: 300 [kg],</w:t>
      </w:r>
    </w:p>
    <w:p w14:paraId="48DB5219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Czułość: 2,5 [kg],</w:t>
      </w:r>
    </w:p>
    <w:p w14:paraId="20E974C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Dokładność: 500 [g],</w:t>
      </w:r>
    </w:p>
    <w:p w14:paraId="3730EAA1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Częstotliwość próbkowania: 75 [</w:t>
      </w:r>
      <w:proofErr w:type="spellStart"/>
      <w:r>
        <w:rPr>
          <w:rFonts w:ascii="Calibri" w:hAnsi="Calibri" w:cs="Calibri"/>
        </w:rPr>
        <w:t>Hz</w:t>
      </w:r>
      <w:proofErr w:type="spellEnd"/>
      <w:r>
        <w:rPr>
          <w:rFonts w:ascii="Calibri" w:hAnsi="Calibri" w:cs="Calibri"/>
        </w:rPr>
        <w:t>],</w:t>
      </w:r>
    </w:p>
    <w:p w14:paraId="6AA5E625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Zasięg bezprzewodowy do 10 metrów,</w:t>
      </w:r>
    </w:p>
    <w:p w14:paraId="797B1A77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Czas działania po pełnym naładowaniu min: 4 godzin,</w:t>
      </w:r>
    </w:p>
    <w:p w14:paraId="02B33F3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Czas ładowania baterii: 45 minut,</w:t>
      </w:r>
    </w:p>
    <w:p w14:paraId="318C0D4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Biofeedback</w:t>
      </w:r>
      <w:proofErr w:type="spellEnd"/>
      <w:r>
        <w:rPr>
          <w:rFonts w:ascii="Calibri" w:hAnsi="Calibri" w:cs="Calibri"/>
        </w:rPr>
        <w:t xml:space="preserve"> dla pacjenta w czasie rzeczywistym,</w:t>
      </w:r>
    </w:p>
    <w:p w14:paraId="64E6F5ED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Sygnały dźwiękowe motywujące pacjenta do działania,</w:t>
      </w:r>
    </w:p>
    <w:p w14:paraId="0B75635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Możliwość tworzenia raportu diagnostycznego,</w:t>
      </w:r>
    </w:p>
    <w:p w14:paraId="3171873B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Instrukcja obsługi w języku polskim,</w:t>
      </w:r>
    </w:p>
    <w:p w14:paraId="6B5DAED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Gwarancja: 12 miesięcy,</w:t>
      </w:r>
    </w:p>
    <w:p w14:paraId="040A1241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Certyfikat CE,</w:t>
      </w:r>
    </w:p>
    <w:p w14:paraId="116B037C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Urządzenie medyczne,</w:t>
      </w:r>
    </w:p>
    <w:p w14:paraId="5171648B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Możliwość współpracy w jednym oprogramowaniu z: </w:t>
      </w:r>
    </w:p>
    <w:p w14:paraId="062B00B1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bezprzewodowym czujnikiem ruchu, </w:t>
      </w:r>
    </w:p>
    <w:p w14:paraId="3AC631C3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dynamometrem ręcznym typu </w:t>
      </w:r>
      <w:proofErr w:type="spellStart"/>
      <w:r>
        <w:rPr>
          <w:rFonts w:ascii="Calibri" w:hAnsi="Calibri" w:cs="Calibri"/>
        </w:rPr>
        <w:t>grip</w:t>
      </w:r>
      <w:proofErr w:type="spellEnd"/>
      <w:r>
        <w:rPr>
          <w:rFonts w:ascii="Calibri" w:hAnsi="Calibri" w:cs="Calibri"/>
        </w:rPr>
        <w:t xml:space="preserve">, </w:t>
      </w:r>
    </w:p>
    <w:p w14:paraId="606FC6CD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dynamometrem ręcznym do grup mięśniowych, </w:t>
      </w:r>
    </w:p>
    <w:p w14:paraId="3B2A92D2" w14:textId="77777777" w:rsidR="00275F5F" w:rsidRDefault="00275F5F" w:rsidP="00275F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dynamometrem ciśnieniowym</w:t>
      </w:r>
    </w:p>
    <w:p w14:paraId="6B4F4ECA" w14:textId="77777777" w:rsidR="00275F5F" w:rsidRDefault="00275F5F" w:rsidP="00275F5F">
      <w:pPr>
        <w:pStyle w:val="Default"/>
        <w:rPr>
          <w:rFonts w:ascii="Calibri" w:hAnsi="Calibri" w:cs="Calibri"/>
        </w:rPr>
      </w:pPr>
    </w:p>
    <w:p w14:paraId="5C8E86AE" w14:textId="77777777" w:rsidR="00275F5F" w:rsidRDefault="00275F5F" w:rsidP="00275F5F">
      <w:pPr>
        <w:pStyle w:val="Default"/>
        <w:rPr>
          <w:rFonts w:ascii="Calibri" w:hAnsi="Calibri" w:cs="Calibri"/>
        </w:rPr>
      </w:pPr>
    </w:p>
    <w:p w14:paraId="62D19F3F" w14:textId="77777777" w:rsidR="00275F5F" w:rsidRDefault="00275F5F" w:rsidP="00275F5F">
      <w:pPr>
        <w:pStyle w:val="Default"/>
        <w:rPr>
          <w:rFonts w:ascii="Calibri" w:hAnsi="Calibri" w:cs="Calibri"/>
        </w:rPr>
      </w:pPr>
    </w:p>
    <w:p w14:paraId="3025131B" w14:textId="77777777" w:rsidR="00275F5F" w:rsidRDefault="00275F5F" w:rsidP="00EA0D0C"/>
    <w:sectPr w:rsidR="0027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37"/>
    <w:rsid w:val="000C02F2"/>
    <w:rsid w:val="00275F5F"/>
    <w:rsid w:val="004E3CBA"/>
    <w:rsid w:val="00835237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9702"/>
  <w15:chartTrackingRefBased/>
  <w15:docId w15:val="{B35BF62F-8849-4D2D-8D7C-257E29D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2020-09-07T05:24:00Z</dcterms:created>
  <dcterms:modified xsi:type="dcterms:W3CDTF">2020-09-08T05:26:00Z</dcterms:modified>
</cp:coreProperties>
</file>