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 xml:space="preserve">Załącznik nr </w:t>
      </w:r>
      <w:r w:rsidR="00D30FB8" w:rsidRPr="008B4A24">
        <w:rPr>
          <w:rFonts w:eastAsia="Calibri" w:cs="Times New Roman"/>
          <w:b/>
          <w:sz w:val="24"/>
          <w:szCs w:val="24"/>
        </w:rPr>
        <w:t>4</w:t>
      </w:r>
      <w:r w:rsidRPr="008B4A24">
        <w:rPr>
          <w:rFonts w:eastAsia="Calibri" w:cs="Times New Roman"/>
          <w:b/>
          <w:sz w:val="24"/>
          <w:szCs w:val="24"/>
        </w:rPr>
        <w:t xml:space="preserve"> do SIWZ</w:t>
      </w:r>
    </w:p>
    <w:p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</w:t>
      </w:r>
      <w:proofErr w:type="spellStart"/>
      <w:r w:rsidRPr="008B4A24">
        <w:rPr>
          <w:rFonts w:eastAsia="Calibri" w:cs="Times New Roman"/>
          <w:b/>
          <w:bCs/>
        </w:rPr>
        <w:t>Pzp</w:t>
      </w:r>
      <w:proofErr w:type="spellEnd"/>
      <w:r w:rsidRPr="008B4A24">
        <w:rPr>
          <w:rFonts w:eastAsia="Calibri" w:cs="Times New Roman"/>
          <w:b/>
          <w:bCs/>
        </w:rPr>
        <w:t>.</w:t>
      </w:r>
    </w:p>
    <w:p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Zamówień publicznych (Dz.U. z 201</w:t>
      </w:r>
      <w:r w:rsidR="008B4A24">
        <w:rPr>
          <w:rFonts w:eastAsia="Calibri" w:cs="Times New Roman"/>
        </w:rPr>
        <w:t>8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1986</w:t>
      </w:r>
      <w:r w:rsidR="00161D63" w:rsidRPr="008B4A24">
        <w:rPr>
          <w:rFonts w:eastAsia="Calibri" w:cs="Times New Roman"/>
        </w:rPr>
        <w:t xml:space="preserve"> z późn.zm.</w:t>
      </w:r>
      <w:r w:rsidRPr="008B4A24">
        <w:rPr>
          <w:rFonts w:eastAsia="Calibri" w:cs="Times New Roman"/>
        </w:rPr>
        <w:t>), w związku ze złożeniem oferty w postępowaniu w sprawie zamówienia publicznego prowadzonego w trybie przetargu nieograniczonego </w:t>
      </w:r>
      <w:proofErr w:type="spellStart"/>
      <w:r w:rsidR="00EC7060" w:rsidRPr="008B4A24">
        <w:rPr>
          <w:rFonts w:eastAsia="Calibri" w:cs="Times New Roman"/>
        </w:rPr>
        <w:t>pn</w:t>
      </w:r>
      <w:proofErr w:type="spellEnd"/>
      <w:r w:rsidRPr="008B4A24">
        <w:rPr>
          <w:rFonts w:eastAsia="Calibri" w:cs="Times New Roman"/>
        </w:rPr>
        <w:t>:</w:t>
      </w:r>
    </w:p>
    <w:p w:rsidR="002E2375" w:rsidRPr="008B4A24" w:rsidRDefault="005E0711" w:rsidP="00D30FB8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eastAsia="Calibri" w:cs="Times New Roman"/>
          <w:sz w:val="20"/>
          <w:szCs w:val="24"/>
        </w:rPr>
      </w:pPr>
      <w:r w:rsidRPr="005E0711">
        <w:rPr>
          <w:rFonts w:cs="Times New Roman"/>
          <w:b/>
          <w:bCs/>
          <w:iCs/>
          <w:sz w:val="24"/>
          <w:szCs w:val="32"/>
        </w:rPr>
        <w:t xml:space="preserve">Dostawy materiałów medycznych w celu zabezpieczenia ciągłości procedur medycznych oraz zapewnienie technicznych możliwości wykonywania zabiegów/procedur na Bloku Operacyjnym w Mazowieckim Szpitalu Wojewódzkim im. św. Jana Pawła II w Siedlcach </w:t>
      </w:r>
      <w:r>
        <w:rPr>
          <w:rFonts w:cs="Times New Roman"/>
          <w:b/>
          <w:bCs/>
          <w:iCs/>
          <w:sz w:val="24"/>
          <w:szCs w:val="32"/>
        </w:rPr>
        <w:t xml:space="preserve">            </w:t>
      </w:r>
      <w:r w:rsidRPr="005E0711">
        <w:rPr>
          <w:rFonts w:cs="Times New Roman"/>
          <w:b/>
          <w:bCs/>
          <w:iCs/>
          <w:sz w:val="24"/>
          <w:szCs w:val="32"/>
        </w:rPr>
        <w:t>Sp. z o.o.</w:t>
      </w:r>
    </w:p>
    <w:p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sz w:val="18"/>
          <w:szCs w:val="18"/>
        </w:rPr>
      </w:pPr>
    </w:p>
    <w:p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:rsidR="002E2375" w:rsidRPr="008B4A24" w:rsidRDefault="002E2375" w:rsidP="00432BCA">
      <w:pPr>
        <w:numPr>
          <w:ilvl w:val="0"/>
          <w:numId w:val="1"/>
        </w:numPr>
        <w:spacing w:after="0" w:line="240" w:lineRule="auto"/>
        <w:ind w:left="284" w:hanging="284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</w:p>
    <w:p w:rsidR="002E2375" w:rsidRPr="008B4A24" w:rsidRDefault="002E2375" w:rsidP="002E23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:rsidR="00332190" w:rsidRDefault="00332190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2D2DC0" w:rsidRDefault="002D2DC0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2D2DC0" w:rsidRDefault="002D2DC0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2D2DC0" w:rsidRPr="002D2DC0" w:rsidRDefault="002D2DC0" w:rsidP="002D2DC0">
      <w:pPr>
        <w:tabs>
          <w:tab w:val="left" w:pos="7890"/>
        </w:tabs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                        </w:t>
      </w:r>
      <w:r w:rsidRPr="002D2DC0">
        <w:rPr>
          <w:rFonts w:eastAsia="Calibri" w:cs="Times New Roman"/>
        </w:rPr>
        <w:t>…………………………………….</w:t>
      </w:r>
    </w:p>
    <w:p w:rsidR="002D2DC0" w:rsidRPr="00E22169" w:rsidRDefault="002D2DC0" w:rsidP="002D2DC0">
      <w:pPr>
        <w:tabs>
          <w:tab w:val="left" w:pos="7890"/>
        </w:tabs>
        <w:spacing w:after="0" w:line="240" w:lineRule="auto"/>
        <w:jc w:val="right"/>
        <w:rPr>
          <w:rFonts w:eastAsia="Calibri" w:cs="Times New Roman"/>
          <w:i/>
          <w:sz w:val="20"/>
          <w:szCs w:val="20"/>
        </w:rPr>
      </w:pPr>
      <w:r w:rsidRPr="00E22169">
        <w:rPr>
          <w:rFonts w:eastAsia="Calibri" w:cs="Times New Roman"/>
          <w:i/>
          <w:sz w:val="20"/>
          <w:szCs w:val="20"/>
        </w:rPr>
        <w:t>podpis i pieczęć osoby uprawnionej/</w:t>
      </w:r>
    </w:p>
    <w:p w:rsidR="002D2DC0" w:rsidRPr="00E22169" w:rsidRDefault="002D2DC0" w:rsidP="002D2DC0">
      <w:pPr>
        <w:tabs>
          <w:tab w:val="left" w:pos="7890"/>
        </w:tabs>
        <w:spacing w:after="0" w:line="240" w:lineRule="auto"/>
        <w:jc w:val="right"/>
        <w:rPr>
          <w:rFonts w:eastAsia="Calibri" w:cs="Times New Roman"/>
          <w:i/>
          <w:sz w:val="20"/>
          <w:szCs w:val="20"/>
        </w:rPr>
      </w:pPr>
      <w:r w:rsidRPr="00E22169">
        <w:rPr>
          <w:rFonts w:eastAsia="Calibri" w:cs="Times New Roman"/>
          <w:i/>
          <w:sz w:val="20"/>
          <w:szCs w:val="20"/>
        </w:rPr>
        <w:t>upoważnionej do podpisania oferty</w:t>
      </w:r>
    </w:p>
    <w:p w:rsidR="002D2DC0" w:rsidRDefault="002D2DC0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bookmarkStart w:id="0" w:name="_GoBack"/>
      <w:bookmarkEnd w:id="0"/>
      <w:r w:rsidRPr="008B4A24">
        <w:rPr>
          <w:rFonts w:eastAsia="Calibri" w:cs="Times New Roman"/>
          <w:b/>
        </w:rPr>
        <w:t>UWAGA:</w:t>
      </w:r>
    </w:p>
    <w:p w:rsidR="002E2375" w:rsidRPr="009F31BA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16"/>
          <w:szCs w:val="16"/>
        </w:rPr>
      </w:pPr>
      <w:r w:rsidRPr="008B4A24">
        <w:rPr>
          <w:rFonts w:eastAsia="Calibri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9F31BA">
        <w:rPr>
          <w:rFonts w:eastAsia="Calibri" w:cs="Times New Roman"/>
          <w:b/>
          <w:sz w:val="16"/>
          <w:szCs w:val="16"/>
        </w:rPr>
        <w:t>FZP.2810.</w:t>
      </w:r>
      <w:r w:rsidR="00E92B4A">
        <w:rPr>
          <w:rFonts w:eastAsia="Calibri" w:cs="Times New Roman"/>
          <w:b/>
          <w:sz w:val="16"/>
          <w:szCs w:val="16"/>
        </w:rPr>
        <w:t>63</w:t>
      </w:r>
      <w:r w:rsidRPr="009F31BA">
        <w:rPr>
          <w:rFonts w:eastAsia="Calibri" w:cs="Times New Roman"/>
          <w:b/>
          <w:sz w:val="16"/>
          <w:szCs w:val="16"/>
        </w:rPr>
        <w:t>.201</w:t>
      </w:r>
      <w:r w:rsidR="008B4A24" w:rsidRPr="009F31BA">
        <w:rPr>
          <w:rFonts w:eastAsia="Calibri" w:cs="Times New Roman"/>
          <w:b/>
          <w:sz w:val="16"/>
          <w:szCs w:val="16"/>
        </w:rPr>
        <w:t>9</w:t>
      </w:r>
    </w:p>
    <w:p w:rsidR="00D30FB8" w:rsidRPr="008B4A24" w:rsidRDefault="002E2375" w:rsidP="002D2DC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2D2DC0">
        <w:rPr>
          <w:rFonts w:eastAsia="Calibri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sectPr w:rsidR="00D30FB8" w:rsidRPr="008B4A24" w:rsidSect="002D2DC0">
      <w:headerReference w:type="default" r:id="rId8"/>
      <w:pgSz w:w="11906" w:h="16838"/>
      <w:pgMar w:top="680" w:right="1418" w:bottom="102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E0" w:rsidRDefault="00A137E0">
      <w:pPr>
        <w:spacing w:after="0" w:line="240" w:lineRule="auto"/>
      </w:pPr>
      <w:r>
        <w:separator/>
      </w:r>
    </w:p>
  </w:endnote>
  <w:endnote w:type="continuationSeparator" w:id="0">
    <w:p w:rsidR="00A137E0" w:rsidRDefault="00A1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E0" w:rsidRDefault="00A137E0">
      <w:pPr>
        <w:spacing w:after="0" w:line="240" w:lineRule="auto"/>
      </w:pPr>
      <w:r>
        <w:separator/>
      </w:r>
    </w:p>
  </w:footnote>
  <w:footnote w:type="continuationSeparator" w:id="0">
    <w:p w:rsidR="00A137E0" w:rsidRDefault="00A1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48" w:rsidRDefault="00A137E0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C0D8DA18"/>
    <w:lvl w:ilvl="0" w:tplc="49D8784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526C5"/>
    <w:rsid w:val="00133C7C"/>
    <w:rsid w:val="00136F5B"/>
    <w:rsid w:val="00161D63"/>
    <w:rsid w:val="001C5224"/>
    <w:rsid w:val="00226383"/>
    <w:rsid w:val="002D2DC0"/>
    <w:rsid w:val="002E2375"/>
    <w:rsid w:val="00332190"/>
    <w:rsid w:val="003F6F28"/>
    <w:rsid w:val="00432BCA"/>
    <w:rsid w:val="00530D63"/>
    <w:rsid w:val="005E0711"/>
    <w:rsid w:val="007343D3"/>
    <w:rsid w:val="00765369"/>
    <w:rsid w:val="007A7DC2"/>
    <w:rsid w:val="0089761C"/>
    <w:rsid w:val="008A4139"/>
    <w:rsid w:val="008B4A24"/>
    <w:rsid w:val="008C645E"/>
    <w:rsid w:val="009F31BA"/>
    <w:rsid w:val="00A137E0"/>
    <w:rsid w:val="00A96BBA"/>
    <w:rsid w:val="00AF26B1"/>
    <w:rsid w:val="00B070FA"/>
    <w:rsid w:val="00BD1295"/>
    <w:rsid w:val="00C1012C"/>
    <w:rsid w:val="00CB5525"/>
    <w:rsid w:val="00D30A2E"/>
    <w:rsid w:val="00D30FB8"/>
    <w:rsid w:val="00D756EE"/>
    <w:rsid w:val="00DB7C16"/>
    <w:rsid w:val="00E03DFB"/>
    <w:rsid w:val="00E22169"/>
    <w:rsid w:val="00E6452F"/>
    <w:rsid w:val="00E92B4A"/>
    <w:rsid w:val="00EC706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bbadowska</cp:lastModifiedBy>
  <cp:revision>12</cp:revision>
  <cp:lastPrinted>2018-10-01T11:27:00Z</cp:lastPrinted>
  <dcterms:created xsi:type="dcterms:W3CDTF">2019-01-29T13:04:00Z</dcterms:created>
  <dcterms:modified xsi:type="dcterms:W3CDTF">2019-12-19T13:16:00Z</dcterms:modified>
</cp:coreProperties>
</file>