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2B5" w:rsidRDefault="009D42B5" w:rsidP="009D42B5">
      <w:pPr>
        <w:jc w:val="center"/>
        <w:rPr>
          <w:b/>
        </w:rPr>
      </w:pPr>
      <w:r>
        <w:rPr>
          <w:b/>
        </w:rPr>
        <w:t xml:space="preserve">Zapytania </w:t>
      </w:r>
    </w:p>
    <w:p w:rsidR="009D42B5" w:rsidRPr="009D42B5" w:rsidRDefault="009D42B5" w:rsidP="009D42B5">
      <w:pPr>
        <w:rPr>
          <w:b/>
        </w:rPr>
      </w:pPr>
      <w:r>
        <w:rPr>
          <w:b/>
        </w:rPr>
        <w:t>I</w:t>
      </w:r>
    </w:p>
    <w:p w:rsidR="009D42B5" w:rsidRDefault="009D42B5" w:rsidP="009D42B5">
      <w:r>
        <w:t>Pytanie 1 do pakietu 4 poz. 6.</w:t>
      </w:r>
    </w:p>
    <w:p w:rsidR="009D42B5" w:rsidRDefault="009D42B5" w:rsidP="009D42B5">
      <w:r>
        <w:t>Czy Zamawiający dopuszcza rękaw o wymiarach 38cm/100m lub 50cm/100m?</w:t>
      </w:r>
    </w:p>
    <w:p w:rsidR="00E80EDE" w:rsidRDefault="00E80EDE" w:rsidP="009D42B5"/>
    <w:p w:rsidR="0072570D" w:rsidRDefault="00E80EDE">
      <w:pPr>
        <w:rPr>
          <w:b/>
        </w:rPr>
      </w:pPr>
      <w:r w:rsidRPr="00E80EDE">
        <w:rPr>
          <w:b/>
        </w:rPr>
        <w:t>II</w:t>
      </w:r>
    </w:p>
    <w:p w:rsidR="00E80EDE" w:rsidRDefault="00E80EDE">
      <w:r w:rsidRPr="00E80EDE">
        <w:rPr>
          <w:noProof/>
        </w:rPr>
        <w:drawing>
          <wp:inline distT="0" distB="0" distL="0" distR="0">
            <wp:extent cx="5760720" cy="241744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60" w:rsidRDefault="00DB0A60">
      <w:pPr>
        <w:rPr>
          <w:b/>
        </w:rPr>
      </w:pPr>
      <w:r w:rsidRPr="00DB0A60">
        <w:rPr>
          <w:b/>
        </w:rPr>
        <w:t>III</w:t>
      </w:r>
    </w:p>
    <w:p w:rsidR="00DB0A60" w:rsidRPr="00DB0A60" w:rsidRDefault="00DB0A60" w:rsidP="00DB0A60">
      <w:pPr>
        <w:jc w:val="both"/>
      </w:pPr>
      <w:r w:rsidRPr="00DB0A60">
        <w:t>1. Czy Zamawiający dopuszcza złożenie oświadczenia o braku przynależności do grupy kapitałowej razem z ofertą?</w:t>
      </w:r>
    </w:p>
    <w:p w:rsidR="00DB0A60" w:rsidRDefault="00DB0A60" w:rsidP="00DB0A60">
      <w:pPr>
        <w:jc w:val="both"/>
      </w:pPr>
      <w:r w:rsidRPr="00DB0A60">
        <w:t>2. Czy Zamawiający dopuszcza możliwość zaoferowania etykiet w ilości 1000szt. na rolce, zamiast 1300 szt. na rolce? W ramach ewentualnie realizowanych dostaw oferent mógłby dostarczać rolki etykiet nawinięte po 1000 sztuk na każdej rolce zamiast 1300 sztuk - tak aby zachować  sumaryczną ilość zamówionych sztuk etykiet ( np. 13 rolek po 1000 etykiet każda  zamiast  10 rolek po 1300 sztuk etykiet każda)?</w:t>
      </w:r>
    </w:p>
    <w:p w:rsidR="002F05F1" w:rsidRDefault="002F05F1" w:rsidP="00DB0A60">
      <w:pPr>
        <w:jc w:val="both"/>
      </w:pPr>
    </w:p>
    <w:p w:rsidR="002F05F1" w:rsidRPr="00573A51" w:rsidRDefault="002F05F1" w:rsidP="00E03EC8">
      <w:pPr>
        <w:spacing w:after="120" w:line="240" w:lineRule="auto"/>
        <w:jc w:val="both"/>
        <w:rPr>
          <w:b/>
        </w:rPr>
      </w:pPr>
      <w:r w:rsidRPr="00573A51">
        <w:rPr>
          <w:b/>
        </w:rPr>
        <w:t>IV</w:t>
      </w:r>
    </w:p>
    <w:p w:rsidR="002F05F1" w:rsidRDefault="002F05F1" w:rsidP="00E03EC8">
      <w:pPr>
        <w:spacing w:after="120" w:line="240" w:lineRule="auto"/>
        <w:jc w:val="both"/>
      </w:pPr>
      <w:r>
        <w:t>Pytanie 1 – do formularza asortymentowo – cenowego – załącznik nr  ( pakiet IV, poz. 1-6)</w:t>
      </w:r>
    </w:p>
    <w:p w:rsidR="002F05F1" w:rsidRDefault="002F05F1" w:rsidP="00E03EC8">
      <w:pPr>
        <w:spacing w:after="120" w:line="240" w:lineRule="auto"/>
        <w:jc w:val="both"/>
      </w:pPr>
      <w:r>
        <w:t>Czy Zamawiający dopuści rękawy spełniające opis SIWZ o długości 70mb, z odpowiednim przeliczeniem ilości?</w:t>
      </w:r>
    </w:p>
    <w:p w:rsidR="002F05F1" w:rsidRDefault="002F05F1" w:rsidP="00E03EC8">
      <w:pPr>
        <w:spacing w:after="120" w:line="240" w:lineRule="auto"/>
        <w:jc w:val="both"/>
      </w:pPr>
      <w:r>
        <w:t>Pytanie 2 – do formularza asortymentowo – cenowego – załącznik nr  ( pakiet IV, poz. 6)</w:t>
      </w:r>
    </w:p>
    <w:p w:rsidR="002F05F1" w:rsidRDefault="002F05F1" w:rsidP="00E03EC8">
      <w:pPr>
        <w:spacing w:after="120" w:line="240" w:lineRule="auto"/>
        <w:jc w:val="both"/>
      </w:pPr>
      <w:r>
        <w:t>Czy Zamawiający dopuści rękaw o szerokości 40 cm?</w:t>
      </w:r>
    </w:p>
    <w:p w:rsidR="002F05F1" w:rsidRDefault="002F05F1" w:rsidP="00E03EC8">
      <w:pPr>
        <w:spacing w:after="120" w:line="240" w:lineRule="auto"/>
        <w:jc w:val="both"/>
      </w:pPr>
      <w:r>
        <w:t>Pytanie 3 – do formularza asortymentowo – cenowego – załącznik nr  ( pakiet IV, poz. 6)</w:t>
      </w:r>
    </w:p>
    <w:p w:rsidR="002F05F1" w:rsidRDefault="002F05F1" w:rsidP="00E03EC8">
      <w:pPr>
        <w:spacing w:after="120" w:line="240" w:lineRule="auto"/>
        <w:jc w:val="both"/>
      </w:pPr>
      <w:r>
        <w:t>Czy Zamawiający dopuści rękaw o szerokości 50 cm?</w:t>
      </w:r>
    </w:p>
    <w:p w:rsidR="002F05F1" w:rsidRDefault="002F05F1" w:rsidP="00E03EC8">
      <w:pPr>
        <w:spacing w:after="120" w:line="240" w:lineRule="auto"/>
        <w:jc w:val="both"/>
      </w:pPr>
      <w:r>
        <w:t>Pytanie 4 – do formularza asortymentowo – cenowego – załącznik nr  ( pakiet XI, poz. 1, 2)</w:t>
      </w:r>
    </w:p>
    <w:p w:rsidR="002F05F1" w:rsidRDefault="002F05F1" w:rsidP="00E03EC8">
      <w:pPr>
        <w:spacing w:after="120" w:line="240" w:lineRule="auto"/>
        <w:jc w:val="both"/>
      </w:pPr>
      <w:r>
        <w:t>Prosimy o odstąpienie od wymogu potwierdzenia zgodności z normą PN EN 867-1. Norma ta nie istnieje, została zastąpiona przez PN-EN ISO 11140-1, na którą Zamawiający również się powołuje.</w:t>
      </w:r>
    </w:p>
    <w:p w:rsidR="002F05F1" w:rsidRDefault="002F05F1" w:rsidP="00E03EC8">
      <w:pPr>
        <w:spacing w:after="120" w:line="240" w:lineRule="auto"/>
        <w:jc w:val="both"/>
      </w:pPr>
    </w:p>
    <w:p w:rsidR="002F05F1" w:rsidRDefault="002F05F1" w:rsidP="00E03EC8">
      <w:pPr>
        <w:spacing w:after="120" w:line="240" w:lineRule="auto"/>
        <w:jc w:val="both"/>
      </w:pPr>
      <w:r>
        <w:t>Pytanie 5 – do formularza asortymentowo – cenowego – załącznik nr  ( pakiet XI, poz. 3, 4)</w:t>
      </w:r>
    </w:p>
    <w:p w:rsidR="002F05F1" w:rsidRDefault="002F05F1" w:rsidP="00E03EC8">
      <w:pPr>
        <w:spacing w:after="120" w:line="240" w:lineRule="auto"/>
        <w:jc w:val="both"/>
      </w:pPr>
      <w:r>
        <w:t>Prosimy o odstąpienie od wymogu potwierdzenia zgodności z normą PN EN 866. Norma ta nie istnieje, została zastąpiona przez PN-EN ISO 11138, na którą Zamawiający również się powołuje.</w:t>
      </w:r>
    </w:p>
    <w:p w:rsidR="002F05F1" w:rsidRDefault="002F05F1" w:rsidP="00E03EC8">
      <w:pPr>
        <w:spacing w:after="120" w:line="240" w:lineRule="auto"/>
        <w:jc w:val="both"/>
      </w:pPr>
      <w:r>
        <w:t>Pytanie 6– do formularza asortymentowo – cenowego – załącznik nr  ( pakiet XI, poz. 5)</w:t>
      </w:r>
    </w:p>
    <w:p w:rsidR="002F05F1" w:rsidRDefault="002F05F1" w:rsidP="00E03EC8">
      <w:pPr>
        <w:spacing w:after="120" w:line="240" w:lineRule="auto"/>
        <w:jc w:val="both"/>
      </w:pPr>
      <w:r>
        <w:t>Prosimy o odstąpienie od wymogu potwierdzenia zgodności z normą PN EN 867-4. Norma ta nie istnieje, została zastąpiona przez PN-EN ISO 11140-4, na którą Zamawiający również się powołuje.</w:t>
      </w:r>
    </w:p>
    <w:p w:rsidR="002F05F1" w:rsidRDefault="002F05F1" w:rsidP="00E03EC8">
      <w:pPr>
        <w:spacing w:after="120" w:line="240" w:lineRule="auto"/>
        <w:jc w:val="both"/>
      </w:pPr>
      <w:r>
        <w:t>Pytanie 7– do formularza asortymentowo – cenowego – załącznik nr  ( pakiet XI, poz. 4)</w:t>
      </w:r>
    </w:p>
    <w:p w:rsidR="002F05F1" w:rsidRDefault="002F05F1" w:rsidP="00E03EC8">
      <w:pPr>
        <w:spacing w:after="120" w:line="240" w:lineRule="auto"/>
        <w:jc w:val="both"/>
      </w:pPr>
      <w:r>
        <w:t>Czy Zamawiający dopuści testy spełniające opis SIWZ w opakowaniach 40 szt., z odpowiednim przeliczeniem ilości?</w:t>
      </w:r>
    </w:p>
    <w:p w:rsidR="00FC5013" w:rsidRDefault="00FC5013" w:rsidP="00E03EC8">
      <w:pPr>
        <w:spacing w:after="120" w:line="240" w:lineRule="auto"/>
        <w:jc w:val="both"/>
      </w:pPr>
    </w:p>
    <w:p w:rsidR="00FC5013" w:rsidRPr="00573A51" w:rsidRDefault="00FC5013" w:rsidP="00E03EC8">
      <w:pPr>
        <w:spacing w:after="120" w:line="240" w:lineRule="auto"/>
        <w:jc w:val="both"/>
        <w:rPr>
          <w:b/>
        </w:rPr>
      </w:pPr>
      <w:r w:rsidRPr="00573A51">
        <w:rPr>
          <w:b/>
        </w:rPr>
        <w:t>V</w:t>
      </w:r>
    </w:p>
    <w:p w:rsidR="00FC5013" w:rsidRDefault="00FC5013" w:rsidP="00FC5013">
      <w:pPr>
        <w:spacing w:after="0" w:line="240" w:lineRule="auto"/>
        <w:jc w:val="both"/>
      </w:pPr>
      <w:r>
        <w:t>Pakiet nr II poz. 1:</w:t>
      </w:r>
    </w:p>
    <w:p w:rsidR="00FC5013" w:rsidRDefault="00FC5013" w:rsidP="00FC5013">
      <w:pPr>
        <w:spacing w:after="0" w:line="240" w:lineRule="auto"/>
        <w:jc w:val="both"/>
      </w:pPr>
      <w:r>
        <w:t>Czy Zamawiający wyrazi zgodę na zaoferowanie rękawów pakowanych w opakowanie zbiorcze kartonowe po 5 rolek?</w:t>
      </w:r>
    </w:p>
    <w:p w:rsidR="00FC5013" w:rsidRDefault="00FC5013" w:rsidP="00FC5013">
      <w:pPr>
        <w:spacing w:after="0" w:line="240" w:lineRule="auto"/>
        <w:jc w:val="both"/>
      </w:pPr>
      <w:r>
        <w:t>Pakiet nr II poz. 2:</w:t>
      </w:r>
    </w:p>
    <w:p w:rsidR="00FC5013" w:rsidRDefault="00FC5013" w:rsidP="00FC5013">
      <w:pPr>
        <w:spacing w:after="0" w:line="240" w:lineRule="auto"/>
        <w:jc w:val="both"/>
      </w:pPr>
      <w:r>
        <w:t>Czy Zamawiający wyrazi zgodę na zaoferowanie rękawów pakowanych w opakowanie zbiorcze kartonowe po 4 rolki?</w:t>
      </w:r>
    </w:p>
    <w:p w:rsidR="00FC5013" w:rsidRDefault="00FC5013" w:rsidP="00FC5013">
      <w:pPr>
        <w:spacing w:after="0" w:line="240" w:lineRule="auto"/>
        <w:jc w:val="both"/>
      </w:pPr>
      <w:r>
        <w:t>Pakiet nr II poz. 3:</w:t>
      </w:r>
    </w:p>
    <w:p w:rsidR="00FC5013" w:rsidRDefault="00FC5013" w:rsidP="00FC5013">
      <w:pPr>
        <w:spacing w:after="0" w:line="240" w:lineRule="auto"/>
        <w:jc w:val="both"/>
      </w:pPr>
      <w:r>
        <w:t>Czy Zamawiający wyrazi zgodę na zaoferowanie rękawów pakowanych w opakowanie zbiorcze kartonowe po 3 rolki?</w:t>
      </w:r>
    </w:p>
    <w:p w:rsidR="00FC5013" w:rsidRDefault="00FC5013" w:rsidP="00FC5013">
      <w:pPr>
        <w:spacing w:after="0" w:line="240" w:lineRule="auto"/>
        <w:jc w:val="both"/>
      </w:pPr>
      <w:r>
        <w:t>Pakiet nr II poz. 4:</w:t>
      </w:r>
    </w:p>
    <w:p w:rsidR="00FC5013" w:rsidRDefault="00FC5013" w:rsidP="00FC5013">
      <w:pPr>
        <w:spacing w:after="0" w:line="240" w:lineRule="auto"/>
        <w:jc w:val="both"/>
      </w:pPr>
      <w:r>
        <w:t>Czy Zamawiający wyrazi zgodę na zaoferowanie rękawów pakowanych w opakowanie zbiorcze kartonowe po 3 rolki?</w:t>
      </w:r>
    </w:p>
    <w:p w:rsidR="00FC5013" w:rsidRDefault="00FC5013" w:rsidP="00FC5013">
      <w:pPr>
        <w:spacing w:after="0" w:line="240" w:lineRule="auto"/>
        <w:jc w:val="both"/>
      </w:pPr>
      <w:r>
        <w:t>Pakiet nr II poz. 10:</w:t>
      </w:r>
    </w:p>
    <w:p w:rsidR="00FC5013" w:rsidRDefault="00FC5013" w:rsidP="00FC5013">
      <w:pPr>
        <w:spacing w:after="0" w:line="240" w:lineRule="auto"/>
        <w:jc w:val="both"/>
      </w:pPr>
      <w:r>
        <w:t xml:space="preserve">Czy Zamawiający wyrazi zgodę na zaoferowanie torebek pakowanych w op. a`100 </w:t>
      </w:r>
      <w:proofErr w:type="spellStart"/>
      <w:r>
        <w:t>szt</w:t>
      </w:r>
      <w:proofErr w:type="spellEnd"/>
      <w:r>
        <w:t>?</w:t>
      </w:r>
    </w:p>
    <w:p w:rsidR="00FC5013" w:rsidRDefault="00FC5013" w:rsidP="00FC5013">
      <w:pPr>
        <w:spacing w:after="0" w:line="240" w:lineRule="auto"/>
        <w:jc w:val="both"/>
      </w:pPr>
      <w:r>
        <w:t>Pakiet nr II poz. 11:</w:t>
      </w:r>
    </w:p>
    <w:p w:rsidR="00FC5013" w:rsidRDefault="00FC5013" w:rsidP="00FC5013">
      <w:pPr>
        <w:spacing w:after="0" w:line="240" w:lineRule="auto"/>
        <w:jc w:val="both"/>
      </w:pPr>
      <w:r>
        <w:t xml:space="preserve">Czy Zamawiający wyrazi zgodę na zaoferowanie torebek pakowanych w op. a`100 </w:t>
      </w:r>
      <w:proofErr w:type="spellStart"/>
      <w:r>
        <w:t>szt</w:t>
      </w:r>
      <w:proofErr w:type="spellEnd"/>
      <w:r>
        <w:t>?</w:t>
      </w:r>
    </w:p>
    <w:p w:rsidR="00FC5013" w:rsidRDefault="00FC5013" w:rsidP="00FC5013">
      <w:pPr>
        <w:spacing w:after="0" w:line="240" w:lineRule="auto"/>
        <w:jc w:val="both"/>
      </w:pPr>
      <w:r>
        <w:t>Pytania dot. przedmiotu zamówienia:</w:t>
      </w:r>
    </w:p>
    <w:p w:rsidR="00FC5013" w:rsidRDefault="00FC5013" w:rsidP="00FC5013">
      <w:pPr>
        <w:spacing w:after="0" w:line="240" w:lineRule="auto"/>
        <w:jc w:val="both"/>
      </w:pPr>
      <w:r>
        <w:t>1.</w:t>
      </w:r>
      <w:r>
        <w:tab/>
        <w:t xml:space="preserve">Czy Zamawiający potwierdza, że dostawa odbywać się będzie w dni robocze tj. od poniedziałku do piątku z wyłączeniem dni ustawowo wolnymi od pracy? </w:t>
      </w:r>
    </w:p>
    <w:p w:rsidR="00FC5013" w:rsidRDefault="00FC5013" w:rsidP="00E03EC8">
      <w:pPr>
        <w:spacing w:after="120" w:line="240" w:lineRule="auto"/>
        <w:jc w:val="both"/>
      </w:pPr>
    </w:p>
    <w:p w:rsidR="00573A51" w:rsidRDefault="00573A51" w:rsidP="00E03EC8">
      <w:pPr>
        <w:spacing w:after="120" w:line="240" w:lineRule="auto"/>
        <w:jc w:val="both"/>
        <w:rPr>
          <w:b/>
        </w:rPr>
      </w:pPr>
      <w:r w:rsidRPr="00573A51">
        <w:rPr>
          <w:b/>
        </w:rPr>
        <w:t>VI</w:t>
      </w:r>
    </w:p>
    <w:p w:rsidR="00573A51" w:rsidRPr="00573A51" w:rsidRDefault="00573A51" w:rsidP="00573A51">
      <w:pPr>
        <w:spacing w:after="120" w:line="240" w:lineRule="auto"/>
        <w:jc w:val="both"/>
      </w:pPr>
      <w:r w:rsidRPr="00573A51">
        <w:t>Pakiet I - II : Prosimy o potwierdzenie że Zamawiający stawiając wymóg zgodności z normami ma na myśli aktualnie obowiązujące normy.</w:t>
      </w:r>
    </w:p>
    <w:p w:rsidR="00573A51" w:rsidRDefault="00573A51" w:rsidP="00573A51">
      <w:pPr>
        <w:spacing w:after="120" w:line="240" w:lineRule="auto"/>
        <w:jc w:val="both"/>
      </w:pPr>
      <w:r w:rsidRPr="00573A51">
        <w:t>Pakiet I poz. 7-8 : Czy Zamawiający zechce wydzielić pozycje do oddzielnego pakietu? Umożliwi to złożenie większej ilości ofert wykonawcom, a Zamawiającemu większą ilość ofert korzystnych cenowo.</w:t>
      </w:r>
    </w:p>
    <w:p w:rsidR="00573A51" w:rsidRDefault="00573A51" w:rsidP="00573A51">
      <w:pPr>
        <w:spacing w:after="120" w:line="240" w:lineRule="auto"/>
        <w:jc w:val="both"/>
        <w:rPr>
          <w:b/>
        </w:rPr>
      </w:pPr>
      <w:r w:rsidRPr="00573A51">
        <w:rPr>
          <w:b/>
        </w:rPr>
        <w:t>VII</w:t>
      </w:r>
    </w:p>
    <w:p w:rsidR="00573A51" w:rsidRPr="00573A51" w:rsidRDefault="00573A51" w:rsidP="00573A51">
      <w:pPr>
        <w:spacing w:after="0" w:line="240" w:lineRule="auto"/>
        <w:jc w:val="both"/>
      </w:pPr>
      <w:r w:rsidRPr="00573A51">
        <w:t>Dotyczy zapisów SIWZ:</w:t>
      </w:r>
    </w:p>
    <w:p w:rsidR="00573A51" w:rsidRPr="00573A51" w:rsidRDefault="00573A51" w:rsidP="00573A51">
      <w:pPr>
        <w:spacing w:after="0" w:line="240" w:lineRule="auto"/>
        <w:jc w:val="both"/>
      </w:pPr>
      <w:r w:rsidRPr="00573A51">
        <w:t>1.</w:t>
      </w:r>
      <w:r w:rsidRPr="00573A51">
        <w:tab/>
        <w:t>Czy Zamawiający wyrazi zgodę na złożenie wraz z ofertą oświadczenia o przynależności lub braku przynależności do tej samej grupy kapitałowej, w sytuacji gdy dany oferent nie należy do żadnej grupy kapitałowej?</w:t>
      </w:r>
    </w:p>
    <w:p w:rsidR="00573A51" w:rsidRPr="00573A51" w:rsidRDefault="00573A51" w:rsidP="00573A51">
      <w:pPr>
        <w:spacing w:after="0" w:line="240" w:lineRule="auto"/>
        <w:jc w:val="both"/>
      </w:pPr>
      <w:r w:rsidRPr="00573A51">
        <w:t>2.</w:t>
      </w:r>
      <w:r w:rsidRPr="00573A51">
        <w:tab/>
        <w:t>Czy Zamawiający wymaga, aby dostawca materiałów do sterylizacji posiadał certyfikat systemu zarządzania jakością ISO 9001:2015 dotyczącą materiałów sterylizacyjnych? Zamawiający zyskuje pewność, że oferowane wyroby produkowane są zgodnie z obowiązującymi wymaganiami i normami.</w:t>
      </w:r>
    </w:p>
    <w:p w:rsidR="00573A51" w:rsidRPr="00573A51" w:rsidRDefault="00573A51" w:rsidP="00573A51">
      <w:pPr>
        <w:spacing w:after="0" w:line="240" w:lineRule="auto"/>
        <w:jc w:val="both"/>
      </w:pPr>
    </w:p>
    <w:p w:rsidR="00573A51" w:rsidRPr="00573A51" w:rsidRDefault="00573A51" w:rsidP="00573A51">
      <w:pPr>
        <w:spacing w:after="0" w:line="240" w:lineRule="auto"/>
        <w:jc w:val="both"/>
      </w:pPr>
      <w:r w:rsidRPr="00573A51">
        <w:t>Dotyczy Parametry Techniczne:</w:t>
      </w:r>
    </w:p>
    <w:p w:rsidR="00573A51" w:rsidRPr="00573A51" w:rsidRDefault="00573A51" w:rsidP="00573A51">
      <w:pPr>
        <w:spacing w:after="0" w:line="240" w:lineRule="auto"/>
        <w:jc w:val="both"/>
      </w:pPr>
      <w:r w:rsidRPr="00573A51">
        <w:t xml:space="preserve">Pakiet II </w:t>
      </w:r>
      <w:proofErr w:type="spellStart"/>
      <w:r w:rsidRPr="00573A51">
        <w:t>poz</w:t>
      </w:r>
      <w:proofErr w:type="spellEnd"/>
      <w:r w:rsidRPr="00573A51">
        <w:t xml:space="preserve"> 1-8</w:t>
      </w:r>
    </w:p>
    <w:p w:rsidR="00573A51" w:rsidRPr="00573A51" w:rsidRDefault="00573A51" w:rsidP="00573A51">
      <w:pPr>
        <w:spacing w:after="0" w:line="240" w:lineRule="auto"/>
        <w:jc w:val="both"/>
      </w:pPr>
      <w:r w:rsidRPr="00573A51">
        <w:t>Czy Zamawiający wymaga, aby ze względów higienicznych rękawy zabezpieczone były przeźroczystą, termokurczliwą folią?</w:t>
      </w:r>
    </w:p>
    <w:p w:rsidR="00573A51" w:rsidRPr="00573A51" w:rsidRDefault="00573A51" w:rsidP="00573A51">
      <w:pPr>
        <w:spacing w:after="0" w:line="240" w:lineRule="auto"/>
        <w:jc w:val="both"/>
      </w:pPr>
      <w:r w:rsidRPr="00573A51">
        <w:t>Czy Zamawiający wymaga, aby na rękawach znajdowała się informacja o kolorze wskaźników przed i po sterylizacji w języku polskim? Takie rozwiązanie minimalizuje pomyłkę interpretacyjną podczas odczytywania wyników testu.</w:t>
      </w:r>
    </w:p>
    <w:p w:rsidR="00573A51" w:rsidRPr="00573A51" w:rsidRDefault="00573A51" w:rsidP="00573A51">
      <w:pPr>
        <w:spacing w:after="0" w:line="240" w:lineRule="auto"/>
        <w:jc w:val="both"/>
      </w:pPr>
      <w:r w:rsidRPr="00573A51">
        <w:t xml:space="preserve">Pakiet II </w:t>
      </w:r>
      <w:proofErr w:type="spellStart"/>
      <w:r w:rsidRPr="00573A51">
        <w:t>poz</w:t>
      </w:r>
      <w:proofErr w:type="spellEnd"/>
      <w:r w:rsidRPr="00573A51">
        <w:t xml:space="preserve"> 11</w:t>
      </w:r>
    </w:p>
    <w:p w:rsidR="00573A51" w:rsidRPr="00573A51" w:rsidRDefault="00573A51" w:rsidP="00573A51">
      <w:pPr>
        <w:spacing w:after="0" w:line="240" w:lineRule="auto"/>
        <w:jc w:val="both"/>
      </w:pPr>
      <w:r w:rsidRPr="00573A51">
        <w:t>Czy zamawiający dopuści torebki w rozmiarze 480x640</w:t>
      </w:r>
    </w:p>
    <w:p w:rsidR="00573A51" w:rsidRPr="00573A51" w:rsidRDefault="00573A51" w:rsidP="00573A51">
      <w:pPr>
        <w:spacing w:after="0" w:line="240" w:lineRule="auto"/>
        <w:jc w:val="both"/>
      </w:pPr>
      <w:r w:rsidRPr="00573A51">
        <w:t xml:space="preserve">Pakiet II </w:t>
      </w:r>
      <w:proofErr w:type="spellStart"/>
      <w:r w:rsidRPr="00573A51">
        <w:t>poz</w:t>
      </w:r>
      <w:proofErr w:type="spellEnd"/>
      <w:r w:rsidRPr="00573A51">
        <w:t xml:space="preserve"> 12</w:t>
      </w:r>
    </w:p>
    <w:p w:rsidR="00573A51" w:rsidRPr="00573A51" w:rsidRDefault="00573A51" w:rsidP="00573A51">
      <w:pPr>
        <w:spacing w:after="0" w:line="240" w:lineRule="auto"/>
        <w:jc w:val="both"/>
      </w:pPr>
      <w:r w:rsidRPr="00573A51">
        <w:t xml:space="preserve">Czy zamawiający dopuści rękaw w rozmiarze 400mm o długości rolki 100m z odpowiednim przeliczeniem zapotrzebowania zamawiającego </w:t>
      </w:r>
      <w:proofErr w:type="spellStart"/>
      <w:r w:rsidRPr="00573A51">
        <w:t>tj</w:t>
      </w:r>
      <w:proofErr w:type="spellEnd"/>
      <w:r w:rsidRPr="00573A51">
        <w:t xml:space="preserve"> 12 </w:t>
      </w:r>
      <w:proofErr w:type="spellStart"/>
      <w:r w:rsidRPr="00573A51">
        <w:t>szt</w:t>
      </w:r>
      <w:proofErr w:type="spellEnd"/>
      <w:r w:rsidRPr="00573A51">
        <w:t>?</w:t>
      </w:r>
    </w:p>
    <w:p w:rsidR="00573A51" w:rsidRPr="00573A51" w:rsidRDefault="00573A51" w:rsidP="00573A51">
      <w:pPr>
        <w:spacing w:after="0" w:line="240" w:lineRule="auto"/>
        <w:jc w:val="both"/>
      </w:pPr>
      <w:r w:rsidRPr="00573A51">
        <w:t xml:space="preserve">Pakiet IV </w:t>
      </w:r>
      <w:proofErr w:type="spellStart"/>
      <w:r w:rsidRPr="00573A51">
        <w:t>poz</w:t>
      </w:r>
      <w:proofErr w:type="spellEnd"/>
      <w:r w:rsidRPr="00573A51">
        <w:t xml:space="preserve"> 1-6</w:t>
      </w:r>
    </w:p>
    <w:p w:rsidR="00573A51" w:rsidRPr="00573A51" w:rsidRDefault="00573A51" w:rsidP="00573A51">
      <w:pPr>
        <w:spacing w:after="0" w:line="240" w:lineRule="auto"/>
        <w:jc w:val="both"/>
      </w:pPr>
      <w:r w:rsidRPr="00573A51">
        <w:t xml:space="preserve">Czy Zamawiający dopuści rękawy o </w:t>
      </w:r>
      <w:proofErr w:type="spellStart"/>
      <w:r w:rsidRPr="00573A51">
        <w:t>dł</w:t>
      </w:r>
      <w:proofErr w:type="spellEnd"/>
      <w:r w:rsidRPr="00573A51">
        <w:t xml:space="preserve"> 70 </w:t>
      </w:r>
      <w:proofErr w:type="spellStart"/>
      <w:r w:rsidRPr="00573A51">
        <w:t>mb</w:t>
      </w:r>
      <w:proofErr w:type="spellEnd"/>
      <w:r w:rsidRPr="00573A51">
        <w:t xml:space="preserve"> z odpowiednim przeliczeniem zapotrzebowania zamawiającego?</w:t>
      </w:r>
    </w:p>
    <w:p w:rsidR="00573A51" w:rsidRPr="00573A51" w:rsidRDefault="00573A51" w:rsidP="00573A51">
      <w:pPr>
        <w:spacing w:after="0" w:line="240" w:lineRule="auto"/>
        <w:jc w:val="both"/>
      </w:pPr>
      <w:r w:rsidRPr="00573A51">
        <w:t xml:space="preserve">Pakiet IV </w:t>
      </w:r>
      <w:proofErr w:type="spellStart"/>
      <w:r w:rsidRPr="00573A51">
        <w:t>poz</w:t>
      </w:r>
      <w:proofErr w:type="spellEnd"/>
      <w:r w:rsidRPr="00573A51">
        <w:t xml:space="preserve"> 6</w:t>
      </w:r>
    </w:p>
    <w:p w:rsidR="00573A51" w:rsidRPr="00573A51" w:rsidRDefault="00573A51" w:rsidP="00573A51">
      <w:pPr>
        <w:spacing w:after="0" w:line="240" w:lineRule="auto"/>
        <w:jc w:val="both"/>
      </w:pPr>
      <w:r w:rsidRPr="00573A51">
        <w:t xml:space="preserve">Czy Zamawiający dopuści rękaw w </w:t>
      </w:r>
      <w:proofErr w:type="spellStart"/>
      <w:r w:rsidRPr="00573A51">
        <w:t>rozm</w:t>
      </w:r>
      <w:proofErr w:type="spellEnd"/>
      <w:r w:rsidRPr="00573A51">
        <w:t xml:space="preserve"> 40 cmx70mb?</w:t>
      </w:r>
    </w:p>
    <w:p w:rsidR="00573A51" w:rsidRPr="00573A51" w:rsidRDefault="00573A51" w:rsidP="00573A51">
      <w:pPr>
        <w:spacing w:after="0" w:line="240" w:lineRule="auto"/>
        <w:jc w:val="both"/>
      </w:pPr>
      <w:r w:rsidRPr="00573A51">
        <w:t xml:space="preserve">Pakiet IX </w:t>
      </w:r>
      <w:proofErr w:type="spellStart"/>
      <w:r w:rsidRPr="00573A51">
        <w:t>poz</w:t>
      </w:r>
      <w:proofErr w:type="spellEnd"/>
      <w:r w:rsidRPr="00573A51">
        <w:t xml:space="preserve"> 3</w:t>
      </w:r>
    </w:p>
    <w:p w:rsidR="00573A51" w:rsidRDefault="00573A51" w:rsidP="00573A51">
      <w:pPr>
        <w:spacing w:after="120" w:line="240" w:lineRule="auto"/>
        <w:jc w:val="both"/>
      </w:pPr>
      <w:r w:rsidRPr="00573A51">
        <w:t xml:space="preserve">Czy Zamawiający dopuści PCD  składający się z 30 cm rurki o średnicy </w:t>
      </w:r>
      <w:proofErr w:type="spellStart"/>
      <w:r w:rsidRPr="00573A51">
        <w:t>wewn</w:t>
      </w:r>
      <w:proofErr w:type="spellEnd"/>
      <w:r w:rsidRPr="00573A51">
        <w:t>. 2mm?</w:t>
      </w:r>
    </w:p>
    <w:p w:rsidR="00573A51" w:rsidRDefault="00573A51" w:rsidP="00573A51">
      <w:pPr>
        <w:spacing w:after="120" w:line="240" w:lineRule="auto"/>
        <w:jc w:val="both"/>
      </w:pPr>
    </w:p>
    <w:p w:rsidR="00573A51" w:rsidRPr="00573A51" w:rsidRDefault="00573A51" w:rsidP="00573A51">
      <w:pPr>
        <w:spacing w:after="120" w:line="240" w:lineRule="auto"/>
        <w:jc w:val="both"/>
        <w:rPr>
          <w:b/>
        </w:rPr>
      </w:pPr>
      <w:r w:rsidRPr="00573A51">
        <w:rPr>
          <w:b/>
        </w:rPr>
        <w:t>VIII</w:t>
      </w:r>
    </w:p>
    <w:p w:rsidR="00573A51" w:rsidRPr="00573A51" w:rsidRDefault="00573A51" w:rsidP="00573A51">
      <w:pPr>
        <w:spacing w:after="120" w:line="240" w:lineRule="auto"/>
        <w:jc w:val="both"/>
        <w:rPr>
          <w:b/>
        </w:rPr>
      </w:pPr>
      <w:r w:rsidRPr="00573A51">
        <w:rPr>
          <w:b/>
        </w:rPr>
        <w:t>Dotyczy Pakietu II:</w:t>
      </w:r>
    </w:p>
    <w:p w:rsidR="00573A51" w:rsidRPr="00573A51" w:rsidRDefault="00573A51" w:rsidP="00573A51">
      <w:pPr>
        <w:spacing w:after="120" w:line="240" w:lineRule="auto"/>
        <w:jc w:val="both"/>
      </w:pPr>
      <w:r w:rsidRPr="00573A51">
        <w:t>1.</w:t>
      </w:r>
      <w:r w:rsidRPr="00573A51">
        <w:tab/>
        <w:t>Czy Zamawiający wyrazi zgodę na wyłączenie rękawów papierowo-foliowych do sterylizacji (Lp. 1-8) oraz utworzenie odrębnego pakietu? Podzielenie pakietu umożliwiłoby większej ilości oferentom złożenie ofert atrakcyjnych pod względem ceny, walorów funkcjonalno-użytkowych oraz jakości. Umożliwienie złożenia ofert różnym firmom pozwoli Zamawiającemu na dokonanie wyboru oferty zgodnej z SIWZ i najkorzystniejszej cenowo.</w:t>
      </w:r>
    </w:p>
    <w:p w:rsidR="00573A51" w:rsidRPr="00573A51" w:rsidRDefault="00573A51" w:rsidP="00573A51">
      <w:pPr>
        <w:spacing w:after="120" w:line="240" w:lineRule="auto"/>
        <w:jc w:val="both"/>
      </w:pPr>
      <w:r w:rsidRPr="00573A51">
        <w:t>2.</w:t>
      </w:r>
      <w:r w:rsidRPr="00573A51">
        <w:tab/>
        <w:t>Czy Zamawiający w poz. 3 dopuści do oceny rękawy papierowo-foliowe, spełniające wymagania SIWZ, o szerokości 120mm?</w:t>
      </w:r>
    </w:p>
    <w:p w:rsidR="00573A51" w:rsidRPr="00573A51" w:rsidRDefault="00573A51" w:rsidP="00573A51">
      <w:pPr>
        <w:spacing w:after="120" w:line="240" w:lineRule="auto"/>
        <w:jc w:val="both"/>
      </w:pPr>
      <w:r w:rsidRPr="00573A51">
        <w:t>3.</w:t>
      </w:r>
      <w:r w:rsidRPr="00573A51">
        <w:tab/>
        <w:t>Czy Zamawiający wymaga zgodnie z pkt. 4.6 normy PN EN 868-5, aby na każdym rękawie papierowo-foliowym nadrukowana była nazwa wytwórcy oraz znak handlowy?</w:t>
      </w:r>
    </w:p>
    <w:p w:rsidR="00573A51" w:rsidRPr="00573A51" w:rsidRDefault="00573A51" w:rsidP="00573A51">
      <w:pPr>
        <w:spacing w:after="120" w:line="240" w:lineRule="auto"/>
        <w:jc w:val="both"/>
      </w:pPr>
      <w:r w:rsidRPr="00573A51">
        <w:t>4.</w:t>
      </w:r>
      <w:r w:rsidRPr="00573A51">
        <w:tab/>
        <w:t>Czy Zamawiający wymaga aby oferowane rękawy, były zgodne z obowiązującymi normami PN EN 868-3 i 5 oraz PN EN ISO 11607,  potwierdzone oświadczeniem wraz z wynikami badań wydanym przez niezależną jednostkę notyfikowaną? Opinia niezależnej jednostki gwarantuje, że oferowany produkt spełnia powyższe normy.</w:t>
      </w:r>
    </w:p>
    <w:p w:rsidR="00573A51" w:rsidRDefault="00573A51" w:rsidP="00573A51">
      <w:pPr>
        <w:spacing w:after="120" w:line="240" w:lineRule="auto"/>
        <w:jc w:val="both"/>
      </w:pPr>
      <w:r w:rsidRPr="00573A51">
        <w:t>5.</w:t>
      </w:r>
      <w:r w:rsidRPr="00573A51">
        <w:tab/>
        <w:t>Czy zgodnie z art. 11 ust. 8 Ustawy o Wyrobach Medycznych, który brzmi „zabronione jest umieszczanie znaków lub napisów, które mogą wprowadzić w błąd co do oznakowania znakiem CE lub numeru jednostki notyfikowanej lub które ograniczają widoczność lub czytelność znaku” Zamawiający wymaga, aby znak CE był umieszczony jedynie na opakowaniu zbiorczym i wewnątrz roli rękawów sterylizacyjnych? Takie oznakowanie stosuje większość przodujących producentów rękawów papierowo – foliowych, aby wykluczyć ryzyko błędnego odczytania oznaczenia CE przez personel medyczny.</w:t>
      </w:r>
    </w:p>
    <w:p w:rsidR="00573A51" w:rsidRPr="00573A51" w:rsidRDefault="00573A51" w:rsidP="00573A51">
      <w:pPr>
        <w:spacing w:after="120" w:line="240" w:lineRule="auto"/>
        <w:jc w:val="both"/>
      </w:pPr>
      <w:bookmarkStart w:id="0" w:name="_GoBack"/>
      <w:bookmarkEnd w:id="0"/>
    </w:p>
    <w:p w:rsidR="00573A51" w:rsidRPr="00573A51" w:rsidRDefault="00573A51" w:rsidP="00E03EC8">
      <w:pPr>
        <w:spacing w:after="120" w:line="240" w:lineRule="auto"/>
        <w:jc w:val="both"/>
        <w:rPr>
          <w:b/>
        </w:rPr>
      </w:pPr>
    </w:p>
    <w:sectPr w:rsidR="00573A51" w:rsidRPr="0057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B5"/>
    <w:rsid w:val="002F05F1"/>
    <w:rsid w:val="00573A51"/>
    <w:rsid w:val="0072570D"/>
    <w:rsid w:val="009D42B5"/>
    <w:rsid w:val="00DB0A60"/>
    <w:rsid w:val="00E03EC8"/>
    <w:rsid w:val="00E80EDE"/>
    <w:rsid w:val="00FC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5AAC"/>
  <w15:chartTrackingRefBased/>
  <w15:docId w15:val="{46904722-57BF-4965-A9BE-C9FC1669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6</cp:revision>
  <dcterms:created xsi:type="dcterms:W3CDTF">2019-01-23T12:49:00Z</dcterms:created>
  <dcterms:modified xsi:type="dcterms:W3CDTF">2019-01-29T06:48:00Z</dcterms:modified>
</cp:coreProperties>
</file>