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D91E" w14:textId="6EB750BA" w:rsidR="00746B20" w:rsidRPr="00CC5C5D" w:rsidRDefault="00CC5C5D">
      <w:pPr>
        <w:rPr>
          <w:b/>
          <w:bCs/>
        </w:rPr>
      </w:pPr>
      <w:r w:rsidRPr="00CC5C5D">
        <w:rPr>
          <w:b/>
          <w:bCs/>
        </w:rPr>
        <w:t>Pytania do postępowania FZP.2810.07.2020</w:t>
      </w:r>
    </w:p>
    <w:p w14:paraId="2FD968AD" w14:textId="1AED0DFE" w:rsidR="00CC5C5D" w:rsidRPr="00EB333B" w:rsidRDefault="00CC5C5D">
      <w:pPr>
        <w:rPr>
          <w:b/>
          <w:bCs/>
        </w:rPr>
      </w:pPr>
      <w:r w:rsidRPr="00EB333B">
        <w:rPr>
          <w:b/>
          <w:bCs/>
        </w:rPr>
        <w:t>Część I</w:t>
      </w:r>
    </w:p>
    <w:p w14:paraId="09D12DB8" w14:textId="77777777" w:rsidR="00CC5C5D" w:rsidRDefault="00CC5C5D" w:rsidP="00CC5C5D">
      <w:pPr>
        <w:spacing w:after="0" w:line="240" w:lineRule="auto"/>
      </w:pPr>
      <w:r>
        <w:t>Pakiet nr 1 poz. 1-3,5-6</w:t>
      </w:r>
    </w:p>
    <w:p w14:paraId="38D3A29E" w14:textId="77777777" w:rsidR="00CC5C5D" w:rsidRDefault="00CC5C5D" w:rsidP="00CC5C5D">
      <w:pPr>
        <w:spacing w:after="0" w:line="240" w:lineRule="auto"/>
      </w:pPr>
      <w:r>
        <w:t>Czy Zamawiający wyrazi zgodę na przeliczenie strzykawek w formularzu cenowo asortymentowym pakowanych po 100 sztuk?</w:t>
      </w:r>
    </w:p>
    <w:p w14:paraId="2A1258C6" w14:textId="77777777" w:rsidR="00CC5C5D" w:rsidRDefault="00CC5C5D" w:rsidP="00CC5C5D">
      <w:pPr>
        <w:spacing w:after="0" w:line="240" w:lineRule="auto"/>
      </w:pPr>
    </w:p>
    <w:p w14:paraId="1CE46173" w14:textId="77777777" w:rsidR="00CC5C5D" w:rsidRDefault="00CC5C5D" w:rsidP="00CC5C5D">
      <w:pPr>
        <w:spacing w:after="0" w:line="240" w:lineRule="auto"/>
      </w:pPr>
      <w:r>
        <w:t>Pakiet nr 1 poz. 4-6</w:t>
      </w:r>
    </w:p>
    <w:p w14:paraId="007B3121" w14:textId="77777777" w:rsidR="00CC5C5D" w:rsidRDefault="00CC5C5D" w:rsidP="00CC5C5D">
      <w:pPr>
        <w:spacing w:after="0" w:line="240" w:lineRule="auto"/>
      </w:pPr>
      <w:r>
        <w:t>Czy Zamawiający wyrazi zgodę na przeliczenie strzykawek w formularzu cenowo asortymentowym pakowanych po 50 sztuk?</w:t>
      </w:r>
    </w:p>
    <w:p w14:paraId="111862E2" w14:textId="77777777" w:rsidR="00CC5C5D" w:rsidRDefault="00CC5C5D" w:rsidP="00CC5C5D">
      <w:pPr>
        <w:spacing w:after="0" w:line="240" w:lineRule="auto"/>
      </w:pPr>
    </w:p>
    <w:p w14:paraId="6F962BCD" w14:textId="77777777" w:rsidR="00CC5C5D" w:rsidRDefault="00CC5C5D" w:rsidP="00CC5C5D">
      <w:pPr>
        <w:spacing w:after="0" w:line="240" w:lineRule="auto"/>
      </w:pPr>
      <w:r>
        <w:t>Pakiet nr 1 poz. 1-6</w:t>
      </w:r>
    </w:p>
    <w:p w14:paraId="6F1B498C" w14:textId="77777777" w:rsidR="00CC5C5D" w:rsidRDefault="00CC5C5D" w:rsidP="00CC5C5D">
      <w:pPr>
        <w:spacing w:after="0" w:line="240" w:lineRule="auto"/>
      </w:pPr>
      <w:r>
        <w:t>Czy Zamawiający wyrazi zgodę na dopuszczenie strzykawek ze skala rozszerzona?</w:t>
      </w:r>
    </w:p>
    <w:p w14:paraId="04E18204" w14:textId="77777777" w:rsidR="00CC5C5D" w:rsidRDefault="00CC5C5D" w:rsidP="00CC5C5D">
      <w:pPr>
        <w:spacing w:after="0" w:line="240" w:lineRule="auto"/>
      </w:pPr>
    </w:p>
    <w:p w14:paraId="5A457432" w14:textId="77777777" w:rsidR="00CC5C5D" w:rsidRDefault="00CC5C5D" w:rsidP="00CC5C5D">
      <w:pPr>
        <w:spacing w:after="0" w:line="240" w:lineRule="auto"/>
      </w:pPr>
      <w:r>
        <w:t>Pakiet nr 1 poz. 1-6</w:t>
      </w:r>
    </w:p>
    <w:p w14:paraId="133E7B7A" w14:textId="69477D87" w:rsidR="00CC5C5D" w:rsidRDefault="00CC5C5D" w:rsidP="00CC5C5D">
      <w:pPr>
        <w:spacing w:after="0" w:line="240" w:lineRule="auto"/>
      </w:pPr>
      <w:r>
        <w:t>Czy Zamawiający wyrazi zgodę na dopuszczenie oświadczenia producenta dotyczące kompatybilności strzykawek z pompami?</w:t>
      </w:r>
    </w:p>
    <w:p w14:paraId="76A787D8" w14:textId="14136793" w:rsidR="00EB333B" w:rsidRDefault="00EB333B" w:rsidP="00CC5C5D">
      <w:pPr>
        <w:spacing w:after="0" w:line="240" w:lineRule="auto"/>
      </w:pPr>
    </w:p>
    <w:p w14:paraId="477940DA" w14:textId="53754A16" w:rsidR="00EB333B" w:rsidRPr="00EB333B" w:rsidRDefault="00EB333B" w:rsidP="00CC5C5D">
      <w:pPr>
        <w:spacing w:after="0" w:line="240" w:lineRule="auto"/>
        <w:rPr>
          <w:b/>
          <w:bCs/>
        </w:rPr>
      </w:pPr>
      <w:r w:rsidRPr="00EB333B">
        <w:rPr>
          <w:b/>
          <w:bCs/>
        </w:rPr>
        <w:t>Część II</w:t>
      </w:r>
    </w:p>
    <w:p w14:paraId="1A6CCBEC" w14:textId="77777777" w:rsidR="00EB333B" w:rsidRDefault="00EB333B" w:rsidP="00EB333B">
      <w:pPr>
        <w:spacing w:after="0" w:line="240" w:lineRule="auto"/>
        <w:jc w:val="both"/>
      </w:pPr>
    </w:p>
    <w:p w14:paraId="026325CF" w14:textId="37C1A1E6" w:rsidR="00EB333B" w:rsidRDefault="00EB333B" w:rsidP="00EB333B">
      <w:pPr>
        <w:spacing w:after="0" w:line="240" w:lineRule="auto"/>
        <w:jc w:val="both"/>
      </w:pPr>
      <w:bookmarkStart w:id="0" w:name="_GoBack"/>
      <w:bookmarkEnd w:id="0"/>
      <w:r>
        <w:t>W związku z prowadzonym postępowaniem zwracamy się do Zamawiającego o sprecyzowanie przedmiotu zamówienia i wyjaśnienia:</w:t>
      </w:r>
    </w:p>
    <w:p w14:paraId="30AE228F" w14:textId="77777777" w:rsidR="00EB333B" w:rsidRDefault="00EB333B" w:rsidP="00EB333B">
      <w:pPr>
        <w:spacing w:after="0" w:line="240" w:lineRule="auto"/>
        <w:jc w:val="both"/>
      </w:pPr>
    </w:p>
    <w:p w14:paraId="23708FCF" w14:textId="77777777" w:rsidR="00EB333B" w:rsidRDefault="00EB333B" w:rsidP="00EB333B">
      <w:pPr>
        <w:spacing w:after="0" w:line="240" w:lineRule="auto"/>
        <w:jc w:val="both"/>
      </w:pPr>
      <w:r>
        <w:t>Załącznik 2, poz. 1</w:t>
      </w:r>
    </w:p>
    <w:p w14:paraId="3049CA19" w14:textId="77777777" w:rsidR="00EB333B" w:rsidRDefault="00EB333B" w:rsidP="00EB333B">
      <w:pPr>
        <w:spacing w:after="0" w:line="240" w:lineRule="auto"/>
        <w:jc w:val="both"/>
      </w:pPr>
      <w:r>
        <w:t>Czy zamawiający dopuści strzykawkę o pojemności 2 ml?</w:t>
      </w:r>
    </w:p>
    <w:p w14:paraId="19DAE904" w14:textId="77777777" w:rsidR="00EB333B" w:rsidRDefault="00EB333B" w:rsidP="00EB333B">
      <w:pPr>
        <w:spacing w:after="0" w:line="240" w:lineRule="auto"/>
        <w:jc w:val="both"/>
      </w:pPr>
    </w:p>
    <w:p w14:paraId="7E2A0050" w14:textId="77777777" w:rsidR="00EB333B" w:rsidRDefault="00EB333B" w:rsidP="00EB333B">
      <w:pPr>
        <w:spacing w:after="0" w:line="240" w:lineRule="auto"/>
        <w:jc w:val="both"/>
      </w:pPr>
      <w:r>
        <w:t>Załącznik 2, poz. 5-6</w:t>
      </w:r>
    </w:p>
    <w:p w14:paraId="55A81086" w14:textId="2C5AF04E" w:rsidR="00EB333B" w:rsidRDefault="00EB333B" w:rsidP="00EB333B">
      <w:pPr>
        <w:spacing w:after="0" w:line="240" w:lineRule="auto"/>
        <w:jc w:val="both"/>
      </w:pPr>
      <w:r>
        <w:t>Czy zamawiający dopuści strzykawkę o skali rozszerzonej 50(60) ml?</w:t>
      </w:r>
    </w:p>
    <w:sectPr w:rsidR="00E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D"/>
    <w:rsid w:val="00746B20"/>
    <w:rsid w:val="00CC5C5D"/>
    <w:rsid w:val="00E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497E"/>
  <w15:chartTrackingRefBased/>
  <w15:docId w15:val="{104AABDA-4643-450C-85EC-6C29029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2020-03-16T12:44:00Z</dcterms:created>
  <dcterms:modified xsi:type="dcterms:W3CDTF">2020-03-17T09:34:00Z</dcterms:modified>
</cp:coreProperties>
</file>