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3C" w:rsidRPr="00916C3C" w:rsidRDefault="00916C3C">
      <w:pPr>
        <w:rPr>
          <w:b/>
          <w:sz w:val="24"/>
          <w:szCs w:val="24"/>
        </w:rPr>
      </w:pPr>
      <w:r w:rsidRPr="00916C3C">
        <w:rPr>
          <w:b/>
          <w:sz w:val="24"/>
          <w:szCs w:val="24"/>
        </w:rPr>
        <w:t>Zapytania nr 1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 xml:space="preserve">System do </w:t>
      </w:r>
      <w:proofErr w:type="spellStart"/>
      <w:r w:rsidRPr="00916C3C">
        <w:rPr>
          <w:sz w:val="24"/>
          <w:szCs w:val="24"/>
        </w:rPr>
        <w:t>przezpochwowej</w:t>
      </w:r>
      <w:proofErr w:type="spellEnd"/>
      <w:r w:rsidRPr="00916C3C">
        <w:rPr>
          <w:sz w:val="24"/>
          <w:szCs w:val="24"/>
        </w:rPr>
        <w:t xml:space="preserve"> naprawy przedniego defektu dna miednicy składający się z: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 xml:space="preserve">siatki polipropylenowej </w:t>
      </w:r>
      <w:proofErr w:type="spellStart"/>
      <w:r w:rsidRPr="00916C3C">
        <w:rPr>
          <w:sz w:val="24"/>
          <w:szCs w:val="24"/>
        </w:rPr>
        <w:t>monofilamentowej</w:t>
      </w:r>
      <w:proofErr w:type="spellEnd"/>
      <w:r w:rsidRPr="00916C3C">
        <w:rPr>
          <w:sz w:val="24"/>
          <w:szCs w:val="24"/>
        </w:rPr>
        <w:t xml:space="preserve"> o anatomicznym kształcie i utkaniu heksagonalnym,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>- gramatura siatki 21g/m2 (+/- 2g/ m2),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>- porowatość siatki ok. 93% (+/- 3%),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 xml:space="preserve">- siatka z możliwością fiksacji </w:t>
      </w:r>
      <w:proofErr w:type="spellStart"/>
      <w:r w:rsidRPr="00916C3C">
        <w:rPr>
          <w:sz w:val="24"/>
          <w:szCs w:val="24"/>
        </w:rPr>
        <w:t>kompartmentu</w:t>
      </w:r>
      <w:proofErr w:type="spellEnd"/>
      <w:r w:rsidRPr="00916C3C">
        <w:rPr>
          <w:sz w:val="24"/>
          <w:szCs w:val="24"/>
        </w:rPr>
        <w:t xml:space="preserve"> centralnego do wiązadeł krzyżowo kolcowych   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 xml:space="preserve">  oraz środkowego do łuku ścięgnistego lub powięzi zasłonowych,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>- system umożliwiający implantację siatki z jednego nacięcia pochwy,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 xml:space="preserve">- siatka w komplecie z 6 szwami </w:t>
      </w:r>
      <w:proofErr w:type="spellStart"/>
      <w:r w:rsidRPr="00916C3C">
        <w:rPr>
          <w:sz w:val="24"/>
          <w:szCs w:val="24"/>
        </w:rPr>
        <w:t>niewchłanialnymi</w:t>
      </w:r>
      <w:proofErr w:type="spellEnd"/>
      <w:r w:rsidRPr="00916C3C">
        <w:rPr>
          <w:sz w:val="24"/>
          <w:szCs w:val="24"/>
        </w:rPr>
        <w:t xml:space="preserve"> do wielorazowego narzędzia do fiksacji,</w:t>
      </w:r>
    </w:p>
    <w:p w:rsidR="00916C3C" w:rsidRPr="00916C3C" w:rsidRDefault="00916C3C" w:rsidP="00916C3C">
      <w:pPr>
        <w:spacing w:after="0" w:line="240" w:lineRule="auto"/>
        <w:rPr>
          <w:sz w:val="24"/>
          <w:szCs w:val="24"/>
        </w:rPr>
      </w:pPr>
      <w:r w:rsidRPr="00916C3C">
        <w:rPr>
          <w:sz w:val="24"/>
          <w:szCs w:val="24"/>
        </w:rPr>
        <w:t>- rozmiar siatki standard.</w:t>
      </w:r>
    </w:p>
    <w:p w:rsidR="00916C3C" w:rsidRPr="00916C3C" w:rsidRDefault="00916C3C" w:rsidP="00916C3C">
      <w:pPr>
        <w:rPr>
          <w:b/>
          <w:sz w:val="24"/>
          <w:szCs w:val="24"/>
        </w:rPr>
      </w:pPr>
    </w:p>
    <w:p w:rsidR="00916C3C" w:rsidRPr="00916C3C" w:rsidRDefault="00916C3C" w:rsidP="00916C3C">
      <w:pPr>
        <w:rPr>
          <w:b/>
          <w:sz w:val="24"/>
          <w:szCs w:val="24"/>
        </w:rPr>
      </w:pPr>
      <w:r w:rsidRPr="00916C3C">
        <w:rPr>
          <w:b/>
          <w:sz w:val="24"/>
          <w:szCs w:val="24"/>
        </w:rPr>
        <w:t>Zapytania nr 2</w:t>
      </w:r>
    </w:p>
    <w:p w:rsidR="00916C3C" w:rsidRPr="00916C3C" w:rsidRDefault="00916C3C" w:rsidP="00916C3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w pozycji  10, 11 pakietu 1 dopuści zestaw do </w:t>
      </w:r>
      <w:proofErr w:type="spellStart"/>
      <w:r w:rsidRPr="00916C3C">
        <w:rPr>
          <w:sz w:val="24"/>
          <w:szCs w:val="24"/>
        </w:rPr>
        <w:t>szynowania</w:t>
      </w:r>
      <w:proofErr w:type="spellEnd"/>
      <w:r w:rsidRPr="00916C3C">
        <w:rPr>
          <w:sz w:val="24"/>
          <w:szCs w:val="24"/>
        </w:rPr>
        <w:t xml:space="preserve"> wewnętrznego moczowodów wykonany z cieniującego poliuretanu? Pozostałe parametry zgodne z SIWZ.</w:t>
      </w:r>
    </w:p>
    <w:p w:rsidR="00916C3C" w:rsidRPr="00916C3C" w:rsidRDefault="00916C3C" w:rsidP="00916C3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w pozycji 21 pakietu nr 1 dopuści koszulkę dostępu moczowodowego posiadającą platynową końcówkę która umożliwia precyzyjne umiejscowienie pod kontrolą </w:t>
      </w:r>
      <w:proofErr w:type="spellStart"/>
      <w:r w:rsidRPr="00916C3C">
        <w:rPr>
          <w:sz w:val="24"/>
          <w:szCs w:val="24"/>
        </w:rPr>
        <w:t>fluoroskopową</w:t>
      </w:r>
      <w:proofErr w:type="spellEnd"/>
      <w:r w:rsidRPr="00916C3C">
        <w:rPr>
          <w:sz w:val="24"/>
          <w:szCs w:val="24"/>
        </w:rPr>
        <w:t xml:space="preserve">, złącze </w:t>
      </w:r>
      <w:proofErr w:type="spellStart"/>
      <w:r w:rsidRPr="00916C3C">
        <w:rPr>
          <w:sz w:val="24"/>
          <w:szCs w:val="24"/>
        </w:rPr>
        <w:t>luerowskie</w:t>
      </w:r>
      <w:proofErr w:type="spellEnd"/>
      <w:r w:rsidRPr="00916C3C">
        <w:rPr>
          <w:sz w:val="24"/>
          <w:szCs w:val="24"/>
        </w:rPr>
        <w:t xml:space="preserve"> w rozmiarach 11FR i 14FR?</w:t>
      </w:r>
    </w:p>
    <w:p w:rsidR="00916C3C" w:rsidRPr="00916C3C" w:rsidRDefault="00916C3C" w:rsidP="00916C3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Czy Zamawiający wyrazi zgodę na wydzielenie pozycji  1-5 , 10 , 11 , 17-21 z pakietu nr 1 i stworzy osobny pakiet? Wydzielenie pozycji stworzy Zamawiającemu możliwości na składania ofert konkurencyjnych co przełoży się na efektywne zarządzanie środkami publicznymi.</w:t>
      </w:r>
    </w:p>
    <w:p w:rsidR="00916C3C" w:rsidRPr="00916C3C" w:rsidRDefault="00916C3C" w:rsidP="00916C3C">
      <w:pPr>
        <w:spacing w:after="0"/>
        <w:rPr>
          <w:b/>
          <w:sz w:val="24"/>
          <w:szCs w:val="24"/>
        </w:rPr>
      </w:pPr>
    </w:p>
    <w:p w:rsidR="00916C3C" w:rsidRPr="00916C3C" w:rsidRDefault="00916C3C" w:rsidP="00916C3C">
      <w:pPr>
        <w:rPr>
          <w:b/>
          <w:sz w:val="24"/>
          <w:szCs w:val="24"/>
        </w:rPr>
      </w:pPr>
      <w:r w:rsidRPr="00916C3C">
        <w:rPr>
          <w:b/>
          <w:sz w:val="24"/>
          <w:szCs w:val="24"/>
        </w:rPr>
        <w:t>Zapytania nr 3</w:t>
      </w:r>
    </w:p>
    <w:p w:rsidR="00916C3C" w:rsidRPr="00916C3C" w:rsidRDefault="00916C3C" w:rsidP="00916C3C">
      <w:pPr>
        <w:rPr>
          <w:sz w:val="24"/>
          <w:szCs w:val="24"/>
          <w:u w:val="single"/>
        </w:rPr>
      </w:pPr>
      <w:r w:rsidRPr="00916C3C">
        <w:rPr>
          <w:sz w:val="24"/>
          <w:szCs w:val="24"/>
        </w:rPr>
        <w:t xml:space="preserve"> </w:t>
      </w:r>
      <w:r w:rsidRPr="00916C3C">
        <w:rPr>
          <w:sz w:val="24"/>
          <w:szCs w:val="24"/>
          <w:u w:val="single"/>
        </w:rPr>
        <w:t xml:space="preserve">Dot. pak. VII                                                                                                                                          </w:t>
      </w:r>
    </w:p>
    <w:p w:rsidR="00916C3C" w:rsidRPr="00916C3C" w:rsidRDefault="00916C3C" w:rsidP="00916C3C">
      <w:pPr>
        <w:rPr>
          <w:sz w:val="24"/>
          <w:szCs w:val="24"/>
        </w:rPr>
      </w:pPr>
      <w:r w:rsidRPr="00916C3C">
        <w:rPr>
          <w:sz w:val="24"/>
          <w:szCs w:val="24"/>
        </w:rPr>
        <w:t>1. Czy Zamawiający wyrazi zgodę na dostarczenie próbek koszyków o długości 110cm zamiast koszyków dł. 90cm?                                                                                                                                                                             2. Czy Zamawiający wyrazi zgodę na zaoferowanie koszyków w rozmiarach 3 i 4F o długości 90 lub 110cm?</w:t>
      </w:r>
    </w:p>
    <w:p w:rsidR="00916C3C" w:rsidRPr="00916C3C" w:rsidRDefault="00916C3C" w:rsidP="00916C3C">
      <w:pPr>
        <w:rPr>
          <w:b/>
          <w:sz w:val="24"/>
          <w:szCs w:val="24"/>
        </w:rPr>
      </w:pPr>
      <w:r w:rsidRPr="00916C3C">
        <w:rPr>
          <w:b/>
          <w:sz w:val="24"/>
          <w:szCs w:val="24"/>
        </w:rPr>
        <w:t>Zapytania nr 4</w:t>
      </w:r>
    </w:p>
    <w:p w:rsidR="00916C3C" w:rsidRPr="00916C3C" w:rsidRDefault="00916C3C" w:rsidP="00916C3C">
      <w:pPr>
        <w:rPr>
          <w:sz w:val="24"/>
          <w:szCs w:val="24"/>
          <w:u w:val="single"/>
        </w:rPr>
      </w:pPr>
      <w:r w:rsidRPr="00916C3C">
        <w:rPr>
          <w:sz w:val="24"/>
          <w:szCs w:val="24"/>
          <w:u w:val="single"/>
        </w:rPr>
        <w:t xml:space="preserve">Pakiet nr XII akcesoria do zabiegów wykonywanych przy użyciu giętkich endoskopów </w:t>
      </w:r>
      <w:proofErr w:type="spellStart"/>
      <w:r w:rsidRPr="00916C3C">
        <w:rPr>
          <w:sz w:val="24"/>
          <w:szCs w:val="24"/>
          <w:u w:val="single"/>
        </w:rPr>
        <w:t>j.u</w:t>
      </w:r>
      <w:proofErr w:type="spellEnd"/>
      <w:r w:rsidRPr="00916C3C">
        <w:rPr>
          <w:sz w:val="24"/>
          <w:szCs w:val="24"/>
          <w:u w:val="single"/>
        </w:rPr>
        <w:t>. sterylny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1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 w pozycji 1, prowadnik do RIRS </w:t>
      </w:r>
      <w:proofErr w:type="spellStart"/>
      <w:r w:rsidRPr="00916C3C">
        <w:rPr>
          <w:sz w:val="24"/>
          <w:szCs w:val="24"/>
        </w:rPr>
        <w:t>nitinolowy</w:t>
      </w:r>
      <w:proofErr w:type="spellEnd"/>
      <w:r w:rsidRPr="00916C3C">
        <w:rPr>
          <w:sz w:val="24"/>
          <w:szCs w:val="24"/>
        </w:rPr>
        <w:t xml:space="preserve"> obustronnie giętki , długość końcówek giętkich 3 cm, jedna prosta druga zagięta, długość prowadnika 150 cm, grubo</w:t>
      </w:r>
      <w:r w:rsidR="00E216EA">
        <w:rPr>
          <w:sz w:val="24"/>
          <w:szCs w:val="24"/>
        </w:rPr>
        <w:t>ś</w:t>
      </w:r>
      <w:r w:rsidRPr="00916C3C">
        <w:rPr>
          <w:sz w:val="24"/>
          <w:szCs w:val="24"/>
        </w:rPr>
        <w:t>ć 0.035 cala?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2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w pozycji 2, prowadnik do RIRS </w:t>
      </w:r>
      <w:proofErr w:type="spellStart"/>
      <w:r w:rsidRPr="00916C3C">
        <w:rPr>
          <w:sz w:val="24"/>
          <w:szCs w:val="24"/>
        </w:rPr>
        <w:t>nitinolowy</w:t>
      </w:r>
      <w:proofErr w:type="spellEnd"/>
      <w:r w:rsidRPr="00916C3C">
        <w:rPr>
          <w:sz w:val="24"/>
          <w:szCs w:val="24"/>
        </w:rPr>
        <w:t>, jednostronnie  giętki , długość końcówki giętkiej 3 cm, długość prowadnika 150 cm, grubo</w:t>
      </w:r>
      <w:r w:rsidR="00E216EA">
        <w:rPr>
          <w:sz w:val="24"/>
          <w:szCs w:val="24"/>
        </w:rPr>
        <w:t>ś</w:t>
      </w:r>
      <w:r w:rsidRPr="00916C3C">
        <w:rPr>
          <w:sz w:val="24"/>
          <w:szCs w:val="24"/>
        </w:rPr>
        <w:t>ć 0.035 cala?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3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lastRenderedPageBreak/>
        <w:t>Czy Zamawiający dopuści w pozycji 3, koszulkę dostępu moczowodowego pokrytą czynnikiem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hydrofilnym na zewnątrz i wewnątrz, z rozszerzaczem wewnętrznym z dystalną końcówką atraumatyczną 12/14 Fr dł. 35 cm?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Pozycja 4 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Czy Zamawiający dopuści w pozycji 4, koszulkę dostępu moczowodowego pokrytą czynnikiem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hydrofilnym na zewnątrz i wewnątrz, z rozszerzaczem wewnętrznym z dystalną końcówką atraumatyczną 12/14 Fr dł. 45 cm?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5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Czy Zamawiający dopuści w pozycji 5, zestaw do irygacji ręcznych w trakcie RIRS w kształcie walca umożliwiający pełną kontrolę irygacji przez asystenta operatora w trakcie zabiegu?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6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w pozycji 6, dwukanałowy moczowodowy cewnik dostępowy, pokryty powłoką AQ typu dual lumen, która jest mikroskopijnie cienką warstwą hydrofilnego polimeru, który po aktywacji przyciąga do cewnika i zatrzymuje na nim wodę i inne ciecze tworząc powierzchnie o niskim współczynniku tarcia. Cewnik służący do wstrzykiwania środka kontrastowego zew. znieczulającego lub do umieszczania prowadnika zabezpieczającego. Dwukanałowa konstrukcja eliminuje konieczność wielokrotnego cewnikowania. Cewnik typu </w:t>
      </w:r>
      <w:proofErr w:type="spellStart"/>
      <w:r w:rsidRPr="00916C3C">
        <w:rPr>
          <w:sz w:val="24"/>
          <w:szCs w:val="24"/>
        </w:rPr>
        <w:t>Flexi-Tip</w:t>
      </w:r>
      <w:proofErr w:type="spellEnd"/>
      <w:r w:rsidRPr="00916C3C">
        <w:rPr>
          <w:sz w:val="24"/>
          <w:szCs w:val="24"/>
        </w:rPr>
        <w:t>, sterylny, jednorazowy.Wymiary:6/10Fr dł. 24 cm-50 cm, średnica otworu 0,40, średnica otworu do in</w:t>
      </w:r>
      <w:r w:rsidR="00E216EA">
        <w:rPr>
          <w:sz w:val="24"/>
          <w:szCs w:val="24"/>
        </w:rPr>
        <w:t>i</w:t>
      </w:r>
      <w:r w:rsidRPr="00916C3C">
        <w:rPr>
          <w:sz w:val="24"/>
          <w:szCs w:val="24"/>
        </w:rPr>
        <w:t>ekcji 0,50?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7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w pozycji 7, </w:t>
      </w:r>
      <w:proofErr w:type="spellStart"/>
      <w:r w:rsidRPr="00916C3C">
        <w:rPr>
          <w:sz w:val="24"/>
          <w:szCs w:val="24"/>
        </w:rPr>
        <w:t>nitinolowy</w:t>
      </w:r>
      <w:proofErr w:type="spellEnd"/>
      <w:r w:rsidRPr="00916C3C">
        <w:rPr>
          <w:sz w:val="24"/>
          <w:szCs w:val="24"/>
        </w:rPr>
        <w:t xml:space="preserve"> ekstraktor złogów od 1,5 do 3,0 Fr, długość 115 cm, 4 drutowy, średnica koszyka 1 cm, bezkońcówkowy?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8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w pozycji 8, </w:t>
      </w:r>
      <w:proofErr w:type="spellStart"/>
      <w:r w:rsidRPr="00916C3C">
        <w:rPr>
          <w:sz w:val="24"/>
          <w:szCs w:val="24"/>
        </w:rPr>
        <w:t>nitinolowy</w:t>
      </w:r>
      <w:proofErr w:type="spellEnd"/>
      <w:r w:rsidRPr="00916C3C">
        <w:rPr>
          <w:sz w:val="24"/>
          <w:szCs w:val="24"/>
        </w:rPr>
        <w:t xml:space="preserve"> koszyk do przechwytywania i wydobywania złogów z dróg moczowych, bezkońcówkowy, w kszta</w:t>
      </w:r>
      <w:r w:rsidR="00E216EA">
        <w:rPr>
          <w:sz w:val="24"/>
          <w:szCs w:val="24"/>
        </w:rPr>
        <w:t>ł</w:t>
      </w:r>
      <w:r w:rsidRPr="00916C3C">
        <w:rPr>
          <w:sz w:val="24"/>
          <w:szCs w:val="24"/>
        </w:rPr>
        <w:t>cie chwytaka, umożliwiający przechwycenie złogu i w razie potrzeby uwolnienie, z mechanizmem otwierającym, 4 drutowy, rozmiary 1,7 oraz 2.2 Fr , długość 115 cm , rozmiar koszyka 8 mm?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>Pozycja 9</w:t>
      </w:r>
    </w:p>
    <w:p w:rsidR="00916C3C" w:rsidRPr="00916C3C" w:rsidRDefault="00916C3C" w:rsidP="00916C3C">
      <w:pPr>
        <w:spacing w:after="0" w:line="240" w:lineRule="auto"/>
        <w:jc w:val="both"/>
        <w:rPr>
          <w:sz w:val="24"/>
          <w:szCs w:val="24"/>
        </w:rPr>
      </w:pPr>
      <w:r w:rsidRPr="00916C3C">
        <w:rPr>
          <w:sz w:val="24"/>
          <w:szCs w:val="24"/>
        </w:rPr>
        <w:t xml:space="preserve">Czy Zamawiający dopuści w pozycji 9, </w:t>
      </w:r>
      <w:proofErr w:type="spellStart"/>
      <w:r w:rsidRPr="00916C3C">
        <w:rPr>
          <w:sz w:val="24"/>
          <w:szCs w:val="24"/>
        </w:rPr>
        <w:t>stent</w:t>
      </w:r>
      <w:proofErr w:type="spellEnd"/>
      <w:r w:rsidRPr="00916C3C">
        <w:rPr>
          <w:sz w:val="24"/>
          <w:szCs w:val="24"/>
        </w:rPr>
        <w:t xml:space="preserve"> moczowodowy 365 dni, typu </w:t>
      </w:r>
      <w:proofErr w:type="spellStart"/>
      <w:r w:rsidRPr="00916C3C">
        <w:rPr>
          <w:sz w:val="24"/>
          <w:szCs w:val="24"/>
        </w:rPr>
        <w:t>Double-Pigtail</w:t>
      </w:r>
      <w:proofErr w:type="spellEnd"/>
      <w:r w:rsidRPr="00916C3C">
        <w:rPr>
          <w:sz w:val="24"/>
          <w:szCs w:val="24"/>
        </w:rPr>
        <w:t xml:space="preserve">, w zestawie </w:t>
      </w:r>
      <w:proofErr w:type="spellStart"/>
      <w:r w:rsidRPr="00916C3C">
        <w:rPr>
          <w:sz w:val="24"/>
          <w:szCs w:val="24"/>
        </w:rPr>
        <w:t>zame</w:t>
      </w:r>
      <w:proofErr w:type="spellEnd"/>
      <w:r w:rsidRPr="00916C3C">
        <w:rPr>
          <w:sz w:val="24"/>
          <w:szCs w:val="24"/>
        </w:rPr>
        <w:t xml:space="preserve"> , popychacz i pozycjoner, 6 Fr 26 cm?</w:t>
      </w:r>
    </w:p>
    <w:p w:rsidR="00A2027B" w:rsidRDefault="00A2027B" w:rsidP="00916C3C">
      <w:pPr>
        <w:rPr>
          <w:b/>
          <w:sz w:val="24"/>
          <w:szCs w:val="24"/>
        </w:rPr>
      </w:pPr>
    </w:p>
    <w:p w:rsidR="00916C3C" w:rsidRPr="00916C3C" w:rsidRDefault="00916C3C" w:rsidP="00916C3C">
      <w:pPr>
        <w:rPr>
          <w:b/>
          <w:sz w:val="24"/>
          <w:szCs w:val="24"/>
        </w:rPr>
      </w:pPr>
      <w:r w:rsidRPr="00916C3C">
        <w:rPr>
          <w:b/>
          <w:sz w:val="24"/>
          <w:szCs w:val="24"/>
        </w:rPr>
        <w:t>Zapytania nr 5</w:t>
      </w:r>
    </w:p>
    <w:p w:rsidR="00916C3C" w:rsidRPr="00916C3C" w:rsidRDefault="00916C3C" w:rsidP="00916C3C">
      <w:pPr>
        <w:rPr>
          <w:sz w:val="24"/>
          <w:szCs w:val="24"/>
          <w:u w:val="single"/>
        </w:rPr>
      </w:pPr>
      <w:r w:rsidRPr="00916C3C">
        <w:rPr>
          <w:sz w:val="24"/>
          <w:szCs w:val="24"/>
          <w:u w:val="single"/>
        </w:rPr>
        <w:t xml:space="preserve">Pakiet nr VII Koszyki </w:t>
      </w:r>
      <w:proofErr w:type="spellStart"/>
      <w:r w:rsidRPr="00916C3C">
        <w:rPr>
          <w:sz w:val="24"/>
          <w:szCs w:val="24"/>
          <w:u w:val="single"/>
        </w:rPr>
        <w:t>Dormia</w:t>
      </w:r>
      <w:proofErr w:type="spellEnd"/>
      <w:r w:rsidRPr="00916C3C">
        <w:rPr>
          <w:sz w:val="24"/>
          <w:szCs w:val="24"/>
          <w:u w:val="single"/>
        </w:rPr>
        <w:t xml:space="preserve"> </w:t>
      </w:r>
      <w:proofErr w:type="spellStart"/>
      <w:r w:rsidRPr="00916C3C">
        <w:rPr>
          <w:sz w:val="24"/>
          <w:szCs w:val="24"/>
          <w:u w:val="single"/>
        </w:rPr>
        <w:t>j.u</w:t>
      </w:r>
      <w:proofErr w:type="spellEnd"/>
      <w:r w:rsidRPr="00916C3C">
        <w:rPr>
          <w:sz w:val="24"/>
          <w:szCs w:val="24"/>
          <w:u w:val="single"/>
        </w:rPr>
        <w:t>. sterylne</w:t>
      </w:r>
    </w:p>
    <w:p w:rsidR="00916C3C" w:rsidRDefault="00916C3C" w:rsidP="00916C3C">
      <w:pPr>
        <w:rPr>
          <w:sz w:val="24"/>
          <w:szCs w:val="24"/>
        </w:rPr>
      </w:pPr>
      <w:r w:rsidRPr="00916C3C">
        <w:rPr>
          <w:sz w:val="24"/>
          <w:szCs w:val="24"/>
        </w:rPr>
        <w:t>Czy Zamawiający dopuści  w Pakiecie nr VII koszyk ”</w:t>
      </w:r>
      <w:proofErr w:type="spellStart"/>
      <w:r w:rsidRPr="00916C3C">
        <w:rPr>
          <w:sz w:val="24"/>
          <w:szCs w:val="24"/>
        </w:rPr>
        <w:t>Dormia</w:t>
      </w:r>
      <w:proofErr w:type="spellEnd"/>
      <w:r w:rsidRPr="00916C3C">
        <w:rPr>
          <w:sz w:val="24"/>
          <w:szCs w:val="24"/>
        </w:rPr>
        <w:t>” w rozmiarze od 1,7 do 3,2 Fr o długości 115 cm, pozostałe parametry bez zmian?</w:t>
      </w:r>
    </w:p>
    <w:p w:rsidR="00A2027B" w:rsidRPr="00A2027B" w:rsidRDefault="00A2027B" w:rsidP="00916C3C">
      <w:pPr>
        <w:rPr>
          <w:b/>
          <w:sz w:val="24"/>
          <w:szCs w:val="24"/>
        </w:rPr>
      </w:pPr>
      <w:r w:rsidRPr="00A2027B">
        <w:rPr>
          <w:b/>
          <w:sz w:val="24"/>
          <w:szCs w:val="24"/>
        </w:rPr>
        <w:t>Zapytania nr 6</w:t>
      </w:r>
    </w:p>
    <w:p w:rsidR="00A2027B" w:rsidRPr="00A2027B" w:rsidRDefault="00A2027B" w:rsidP="00A2027B">
      <w:pPr>
        <w:spacing w:after="0" w:line="240" w:lineRule="auto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 pozycji 6 , 7   pakietu nr III  dopuści rozszerzacze o długości 70cm?</w:t>
      </w:r>
    </w:p>
    <w:p w:rsidR="00A2027B" w:rsidRPr="00A2027B" w:rsidRDefault="00A2027B" w:rsidP="00A2027B">
      <w:pPr>
        <w:spacing w:after="0" w:line="240" w:lineRule="auto"/>
        <w:rPr>
          <w:sz w:val="24"/>
          <w:szCs w:val="24"/>
        </w:rPr>
      </w:pPr>
      <w:r w:rsidRPr="00A2027B">
        <w:rPr>
          <w:sz w:val="24"/>
          <w:szCs w:val="24"/>
        </w:rPr>
        <w:t>Czy Zamawiający wyrazi zgodę na wydzielenie pozycji 6 , 7 , 10 z pakietu nr III i stworzy osobny pakiet?</w:t>
      </w:r>
    </w:p>
    <w:p w:rsidR="00A2027B" w:rsidRPr="00A2027B" w:rsidRDefault="00A2027B" w:rsidP="00A2027B">
      <w:pPr>
        <w:spacing w:after="0" w:line="240" w:lineRule="auto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wyrazi zgodę na wydzielenie pozycji 1 , 2 , 8 , 9 , 10 , 11 , 13 pakietu nr IV i stworzy osobny pakiet?</w:t>
      </w:r>
    </w:p>
    <w:p w:rsidR="00A2027B" w:rsidRPr="00A2027B" w:rsidRDefault="00A2027B" w:rsidP="00A2027B">
      <w:pPr>
        <w:spacing w:after="0" w:line="240" w:lineRule="auto"/>
        <w:rPr>
          <w:sz w:val="24"/>
          <w:szCs w:val="24"/>
        </w:rPr>
      </w:pPr>
    </w:p>
    <w:p w:rsidR="00A2027B" w:rsidRPr="00A2027B" w:rsidRDefault="00A2027B" w:rsidP="00A2027B">
      <w:pPr>
        <w:spacing w:after="0" w:line="240" w:lineRule="auto"/>
        <w:rPr>
          <w:sz w:val="24"/>
          <w:szCs w:val="24"/>
        </w:rPr>
      </w:pP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lastRenderedPageBreak/>
        <w:t>•</w:t>
      </w:r>
      <w:r w:rsidRPr="00A2027B">
        <w:rPr>
          <w:sz w:val="24"/>
          <w:szCs w:val="24"/>
        </w:rPr>
        <w:tab/>
        <w:t xml:space="preserve">Czy Zamawiający  w pozycji 1 , 2 pakietu nr XI dopuści zestaw do </w:t>
      </w:r>
      <w:proofErr w:type="spellStart"/>
      <w:r w:rsidRPr="00A2027B">
        <w:rPr>
          <w:sz w:val="24"/>
          <w:szCs w:val="24"/>
        </w:rPr>
        <w:t>szynowania</w:t>
      </w:r>
      <w:proofErr w:type="spellEnd"/>
      <w:r w:rsidRPr="00A2027B">
        <w:rPr>
          <w:sz w:val="24"/>
          <w:szCs w:val="24"/>
        </w:rPr>
        <w:t xml:space="preserve"> moczowodu z popychaczem o długości 40cm?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 pozycji 3-6 Pakietu nr XI dopuści prowadniki o długości 150cm?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 xml:space="preserve">Czy Zamawiający w pozycji 9 pakietu nr XI dopuści  cewniki </w:t>
      </w:r>
      <w:proofErr w:type="spellStart"/>
      <w:r w:rsidRPr="00A2027B">
        <w:rPr>
          <w:sz w:val="24"/>
          <w:szCs w:val="24"/>
        </w:rPr>
        <w:t>Foley</w:t>
      </w:r>
      <w:proofErr w:type="spellEnd"/>
      <w:r w:rsidRPr="00A2027B">
        <w:rPr>
          <w:sz w:val="24"/>
          <w:szCs w:val="24"/>
        </w:rPr>
        <w:t xml:space="preserve"> w przedziale rozmiarowym 12-25Fr?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 xml:space="preserve">Czy Zamawiający w pozycji 10 pakietu XI dopuści cewniki </w:t>
      </w:r>
      <w:proofErr w:type="spellStart"/>
      <w:r w:rsidRPr="00A2027B">
        <w:rPr>
          <w:sz w:val="24"/>
          <w:szCs w:val="24"/>
        </w:rPr>
        <w:t>Foley</w:t>
      </w:r>
      <w:proofErr w:type="spellEnd"/>
      <w:r w:rsidRPr="00A2027B">
        <w:rPr>
          <w:sz w:val="24"/>
          <w:szCs w:val="24"/>
        </w:rPr>
        <w:t xml:space="preserve"> w przedziale rozmiarowym 18-24FR?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wyrazi zgodę na wydzielenie pozycji 1-7 , 9 , 10 z pakietu nr XI i stworzy osobny pakiet?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 pozycji 6 pakietu nr XII dopuści  cewnik moczowodowy z podwójnym światłem z kanałami o średnicy 0,021’’?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wyrazi zgodę na wydzielenie pozycji  3 , 4 , 6 , 7 , 8 , 9 z pakietu nr XII i stworzy osobny pakiet?</w:t>
      </w:r>
    </w:p>
    <w:p w:rsidR="00A2027B" w:rsidRPr="00A2027B" w:rsidRDefault="00A2027B" w:rsidP="00996F48">
      <w:pPr>
        <w:spacing w:after="0" w:line="240" w:lineRule="auto"/>
        <w:jc w:val="both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 xml:space="preserve">Czy Zamawiający w pozycji 5,6 pakietu nr XIV dopuści dwukanałowy cewnik </w:t>
      </w:r>
      <w:proofErr w:type="spellStart"/>
      <w:r w:rsidRPr="00A2027B">
        <w:rPr>
          <w:sz w:val="24"/>
          <w:szCs w:val="24"/>
        </w:rPr>
        <w:t>rektalny</w:t>
      </w:r>
      <w:proofErr w:type="spellEnd"/>
      <w:r w:rsidRPr="00A2027B">
        <w:rPr>
          <w:sz w:val="24"/>
          <w:szCs w:val="24"/>
        </w:rPr>
        <w:t xml:space="preserve"> z </w:t>
      </w:r>
      <w:proofErr w:type="spellStart"/>
      <w:r w:rsidRPr="00A2027B">
        <w:rPr>
          <w:sz w:val="24"/>
          <w:szCs w:val="24"/>
        </w:rPr>
        <w:t>bezlateksowym</w:t>
      </w:r>
      <w:proofErr w:type="spellEnd"/>
      <w:r w:rsidRPr="00A2027B">
        <w:rPr>
          <w:sz w:val="24"/>
          <w:szCs w:val="24"/>
        </w:rPr>
        <w:t xml:space="preserve"> balonem? Średnica cewnika 9FR aktywna długość cewnika to 35 cm.</w:t>
      </w:r>
    </w:p>
    <w:p w:rsidR="00A2027B" w:rsidRDefault="00A2027B" w:rsidP="00A2027B">
      <w:pPr>
        <w:spacing w:after="0" w:line="240" w:lineRule="auto"/>
        <w:rPr>
          <w:sz w:val="24"/>
          <w:szCs w:val="24"/>
        </w:rPr>
      </w:pPr>
      <w:r w:rsidRPr="00A2027B">
        <w:rPr>
          <w:sz w:val="24"/>
          <w:szCs w:val="24"/>
        </w:rPr>
        <w:t>•</w:t>
      </w:r>
      <w:r w:rsidRPr="00A2027B">
        <w:rPr>
          <w:sz w:val="24"/>
          <w:szCs w:val="24"/>
        </w:rPr>
        <w:tab/>
        <w:t>Czy Zamawiający wyrazi zgodę na wydzielenie pozycji 1 , 2 , 3 , 5 , 6 z pakietu nr XIV i stworzy osobny pakiet?</w:t>
      </w:r>
    </w:p>
    <w:p w:rsidR="00996F48" w:rsidRDefault="00996F48" w:rsidP="00A2027B">
      <w:pPr>
        <w:spacing w:after="0" w:line="240" w:lineRule="auto"/>
        <w:rPr>
          <w:sz w:val="24"/>
          <w:szCs w:val="24"/>
        </w:rPr>
      </w:pPr>
    </w:p>
    <w:p w:rsidR="00996F48" w:rsidRPr="00996F48" w:rsidRDefault="00996F48" w:rsidP="00A2027B">
      <w:pPr>
        <w:spacing w:after="0" w:line="240" w:lineRule="auto"/>
        <w:rPr>
          <w:b/>
          <w:sz w:val="24"/>
          <w:szCs w:val="24"/>
        </w:rPr>
      </w:pPr>
      <w:r w:rsidRPr="00996F48">
        <w:rPr>
          <w:b/>
          <w:sz w:val="24"/>
          <w:szCs w:val="24"/>
        </w:rPr>
        <w:t>Zapytania nr 7</w:t>
      </w:r>
    </w:p>
    <w:p w:rsidR="00996F48" w:rsidRDefault="00996F48" w:rsidP="00996F48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Dotyczy pakietu VIII</w:t>
      </w:r>
    </w:p>
    <w:p w:rsidR="00996F48" w:rsidRDefault="00996F48" w:rsidP="00996F48">
      <w:pPr>
        <w:pStyle w:val="Tekstpodstawowy"/>
        <w:spacing w:after="0"/>
        <w:jc w:val="both"/>
      </w:pPr>
      <w:r>
        <w:rPr>
          <w:rFonts w:ascii="Calibri" w:hAnsi="Calibri" w:cs="Calibri"/>
          <w:b/>
          <w:bCs/>
          <w:color w:val="000000"/>
        </w:rPr>
        <w:t>Czy Zamawiający dopuści ofertę zawierającą:</w:t>
      </w:r>
    </w:p>
    <w:p w:rsidR="00996F48" w:rsidRDefault="00996F48" w:rsidP="00996F48">
      <w:pPr>
        <w:pStyle w:val="Tekstwstpniesformatowany"/>
        <w:rPr>
          <w:rFonts w:hint="eastAsia"/>
        </w:rPr>
      </w:pPr>
      <w:r>
        <w:rPr>
          <w:rFonts w:ascii="Calibri" w:hAnsi="Calibri" w:cs="Calibri"/>
          <w:color w:val="000000"/>
          <w:sz w:val="24"/>
          <w:szCs w:val="24"/>
        </w:rPr>
        <w:t>Do pkt. 1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Taśma sterylna jednorazowa, do implantacji drogą przez otwory zasłonowe 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załonowo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996F48" w:rsidRDefault="00996F48" w:rsidP="00996F48">
      <w:pPr>
        <w:pStyle w:val="Tekstwstpniesformatowany"/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Taśma polipropylenowa,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monofilamentowa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makroporowa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długości 44 cm i szerokości 1,2 cm. Przestrzenie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międzywłóknowe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wielkości 75-2073 µm. Taśma zakończona pętlami do podłączenia igieł. Taśma ma posiadać wzdłużne, pętelkowe zakończenie brzegów niebieską nicią, zapewniające atraumatyczne przejście przez tkanki. Taśma wykonana w technologii bezwęzłowej, z pamięcią kształtu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wdłużną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 poprzeczną.</w:t>
      </w:r>
    </w:p>
    <w:p w:rsidR="00996F48" w:rsidRDefault="00996F48" w:rsidP="00996F48">
      <w:pPr>
        <w:pStyle w:val="Tekstwstpniesformatowany"/>
        <w:rPr>
          <w:rFonts w:hint="eastAsia"/>
        </w:rPr>
      </w:pPr>
      <w:r>
        <w:rPr>
          <w:rFonts w:ascii="Calibri" w:hAnsi="Calibri" w:cs="Calibri"/>
          <w:color w:val="000000"/>
          <w:sz w:val="24"/>
          <w:szCs w:val="24"/>
        </w:rPr>
        <w:t>Do pkt. 2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Taśma sterylna jednorazowa, do implantacji drogą przez otwory zasłonowe 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załonowo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996F48" w:rsidRDefault="00996F48" w:rsidP="00996F48">
      <w:pPr>
        <w:pStyle w:val="Tekstwstpniesformatowany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Taśma polipropylenowa,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monofilamentowa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makroporowa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długości 44 cm i szerokości 1,2 cm. Przestrzenie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międzywłóknowe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wielkości 75-2073 µm. Taśma zakończona pętlami do podłączenia igieł. Taśma ma posiadać wzdłużne, pętelkowe zakończenie brzegów niebieską nicią, zapewniające atraumatyczne przejście przez tkanki. Taśma wykonana w technologii bezwęzłowej, z pamięcią kształtu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wdłużną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 poprzeczną.</w:t>
      </w:r>
    </w:p>
    <w:p w:rsidR="00996F48" w:rsidRDefault="00996F48" w:rsidP="00A2027B">
      <w:pPr>
        <w:spacing w:after="0" w:line="240" w:lineRule="auto"/>
        <w:rPr>
          <w:sz w:val="24"/>
          <w:szCs w:val="24"/>
        </w:rPr>
      </w:pPr>
    </w:p>
    <w:p w:rsidR="00EA1CE2" w:rsidRDefault="00EA1CE2" w:rsidP="00A2027B">
      <w:pPr>
        <w:spacing w:after="0" w:line="240" w:lineRule="auto"/>
        <w:rPr>
          <w:b/>
          <w:sz w:val="24"/>
          <w:szCs w:val="24"/>
        </w:rPr>
      </w:pPr>
      <w:r w:rsidRPr="00EA1CE2">
        <w:rPr>
          <w:b/>
          <w:sz w:val="24"/>
          <w:szCs w:val="24"/>
        </w:rPr>
        <w:t>Zapytania nr 8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Pakiet I: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Poz. 14: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 xml:space="preserve">Prosimy Zamawiającego o dopuszczenie cewników </w:t>
      </w:r>
      <w:proofErr w:type="spellStart"/>
      <w:r w:rsidRPr="00EA1CE2">
        <w:rPr>
          <w:sz w:val="24"/>
          <w:szCs w:val="24"/>
        </w:rPr>
        <w:t>okluzyjnych</w:t>
      </w:r>
      <w:proofErr w:type="spellEnd"/>
      <w:r w:rsidRPr="00EA1CE2">
        <w:rPr>
          <w:sz w:val="24"/>
          <w:szCs w:val="24"/>
        </w:rPr>
        <w:t xml:space="preserve"> rozmiar 5F oraz 6F dł. 80 cm z balonem 1,5ml .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Pakiet IV: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Poz. 10 i 11.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lastRenderedPageBreak/>
        <w:t xml:space="preserve">Prosimy Zamawiającego o doprecyzowanie , czy oczekuje aby cewniki wykonane były z wysokiej jakości materiału termoplastycznego </w:t>
      </w:r>
      <w:proofErr w:type="spellStart"/>
      <w:r w:rsidRPr="00EA1CE2">
        <w:rPr>
          <w:sz w:val="24"/>
          <w:szCs w:val="24"/>
        </w:rPr>
        <w:t>Neoplex</w:t>
      </w:r>
      <w:proofErr w:type="spellEnd"/>
      <w:r w:rsidRPr="00EA1CE2">
        <w:rPr>
          <w:sz w:val="24"/>
          <w:szCs w:val="24"/>
        </w:rPr>
        <w:t xml:space="preserve"> , tak jak obecnie stosowane przez Zamawiającego ?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Poz.12: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 xml:space="preserve">Prosimy o dopuszczenie zaoferowania cewnika moczowodowego otwartego prostego w rozmiarze 4,8ch , spełniającego pozostałe wymogi </w:t>
      </w:r>
      <w:proofErr w:type="spellStart"/>
      <w:r w:rsidRPr="00EA1CE2">
        <w:rPr>
          <w:sz w:val="24"/>
          <w:szCs w:val="24"/>
        </w:rPr>
        <w:t>swiz</w:t>
      </w:r>
      <w:proofErr w:type="spellEnd"/>
      <w:r w:rsidRPr="00EA1CE2">
        <w:rPr>
          <w:sz w:val="24"/>
          <w:szCs w:val="24"/>
        </w:rPr>
        <w:t>.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Pakiet V:</w:t>
      </w:r>
    </w:p>
    <w:p w:rsidR="00EA1CE2" w:rsidRP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Poz.8:</w:t>
      </w:r>
    </w:p>
    <w:p w:rsidR="00EA1CE2" w:rsidRDefault="00EA1CE2" w:rsidP="00EA1CE2">
      <w:pPr>
        <w:spacing w:after="0" w:line="240" w:lineRule="auto"/>
        <w:rPr>
          <w:sz w:val="24"/>
          <w:szCs w:val="24"/>
        </w:rPr>
      </w:pPr>
      <w:r w:rsidRPr="00EA1CE2">
        <w:rPr>
          <w:sz w:val="24"/>
          <w:szCs w:val="24"/>
        </w:rPr>
        <w:t>Prosimy Zamawiającego o dopuszczenie systemu do drenażu dolnego odcinka dróg moczowych z balonem 10ml, system długości 41cm X-</w:t>
      </w:r>
      <w:proofErr w:type="spellStart"/>
      <w:r w:rsidRPr="00EA1CE2">
        <w:rPr>
          <w:sz w:val="24"/>
          <w:szCs w:val="24"/>
        </w:rPr>
        <w:t>tra</w:t>
      </w:r>
      <w:proofErr w:type="spellEnd"/>
      <w:r w:rsidRPr="00EA1CE2">
        <w:rPr>
          <w:sz w:val="24"/>
          <w:szCs w:val="24"/>
        </w:rPr>
        <w:t xml:space="preserve"> </w:t>
      </w:r>
      <w:proofErr w:type="spellStart"/>
      <w:r w:rsidRPr="00EA1CE2">
        <w:rPr>
          <w:sz w:val="24"/>
          <w:szCs w:val="24"/>
        </w:rPr>
        <w:t>Sraight</w:t>
      </w:r>
      <w:proofErr w:type="spellEnd"/>
      <w:r w:rsidRPr="00EA1CE2">
        <w:rPr>
          <w:sz w:val="24"/>
          <w:szCs w:val="24"/>
        </w:rPr>
        <w:t xml:space="preserve"> z możliwością utrzymania do 90 dni. Rozmiar 18CH</w:t>
      </w:r>
      <w:r w:rsidR="00636577">
        <w:rPr>
          <w:sz w:val="24"/>
          <w:szCs w:val="24"/>
        </w:rPr>
        <w:t>.</w:t>
      </w:r>
    </w:p>
    <w:p w:rsidR="00636577" w:rsidRDefault="00636577" w:rsidP="00EA1CE2">
      <w:pPr>
        <w:spacing w:after="0" w:line="240" w:lineRule="auto"/>
        <w:rPr>
          <w:sz w:val="24"/>
          <w:szCs w:val="24"/>
        </w:rPr>
      </w:pPr>
    </w:p>
    <w:p w:rsidR="00636577" w:rsidRPr="00636577" w:rsidRDefault="00636577" w:rsidP="00EA1CE2">
      <w:pPr>
        <w:spacing w:after="0" w:line="240" w:lineRule="auto"/>
        <w:rPr>
          <w:b/>
          <w:sz w:val="24"/>
          <w:szCs w:val="24"/>
        </w:rPr>
      </w:pPr>
      <w:r w:rsidRPr="00636577">
        <w:rPr>
          <w:b/>
          <w:sz w:val="24"/>
          <w:szCs w:val="24"/>
        </w:rPr>
        <w:t>Zapytania nr 9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1.            Czy Zamawiający wydzieli z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1 I 2? Pozwoli to naszej firmie na złożenie oferty na najwyższej jakości cewniki firmy </w:t>
      </w:r>
      <w:proofErr w:type="spellStart"/>
      <w:r w:rsidRPr="00636577">
        <w:rPr>
          <w:sz w:val="24"/>
          <w:szCs w:val="24"/>
        </w:rPr>
        <w:t>Rusch</w:t>
      </w:r>
      <w:proofErr w:type="spellEnd"/>
      <w:r w:rsidRPr="00636577">
        <w:rPr>
          <w:sz w:val="24"/>
          <w:szCs w:val="24"/>
        </w:rPr>
        <w:t xml:space="preserve"> w pozostałych pozycjach.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2.            Czy Zamawiający wyrazi zgodę w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1 na złożenie oferty na cewnik FOLEY -100%silikon, cewnik z otwartym zakończeniem do wprowadzania po prowadnicy, długość 41 cm, sterylny, CH12?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3.            Czy Zamawiający wyrazi zgodę w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2 na złożenie oferty na cewnik FOLEY -100%silikon, cewnik z otwartym zakończeniem do wprowadzania po prowadnicy, długość 41 cm, sterylny, CH14?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4.            Czy Zamawiający wyrazi zgodę w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9 na złożenie oferty na cewnik moczowodowy typu "NELATON" dł.69-70 cm, wykonany z miękkiego plastycznego tworzywa, czytelnie skalowany co 1cm , posiadający 1 oczko, cieniujący w RTG (sterylny) z mandrynem metalowym sterylny?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5.            Czy Zamawiający wyrazi zgodę w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10 na złożenie oferty na cewnik moczowodowy typu "CHEVASSU", długość 69-70 cm, posiadający znacznik kontrastujący w promieniach RTG, czytelnie skalowany co 5 cm j. u. (sterylny), cebulka CH/Fr- 6 cewnik CH/Fr -4?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6.            Czy Zamawiający wyrazi zgodę w pak IV </w:t>
      </w:r>
      <w:proofErr w:type="spellStart"/>
      <w:r w:rsidRPr="00636577">
        <w:rPr>
          <w:sz w:val="24"/>
          <w:szCs w:val="24"/>
        </w:rPr>
        <w:t>poz</w:t>
      </w:r>
      <w:proofErr w:type="spellEnd"/>
      <w:r w:rsidRPr="00636577">
        <w:rPr>
          <w:sz w:val="24"/>
          <w:szCs w:val="24"/>
        </w:rPr>
        <w:t xml:space="preserve"> 11 na złożenie oferty na cewnik moczowodowy typu "CHEVASSU", długość 69-70 cm, posiadający znacznik kontrastujący w promieniach RTG, czytelnie skalowany co 5 cm j. u. (sterylny), cebulka CH/Fr- 7 cewnik CH/Fr -4 lub cebulka CH/Fr- 8 cewnik CH/Fr -5  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7.            Czy Zamawiający wyrazi zgodę w pak VII na złożenie oferty na </w:t>
      </w:r>
      <w:proofErr w:type="spellStart"/>
      <w:r w:rsidRPr="00636577">
        <w:rPr>
          <w:sz w:val="24"/>
          <w:szCs w:val="24"/>
        </w:rPr>
        <w:t>Dormia</w:t>
      </w:r>
      <w:proofErr w:type="spellEnd"/>
      <w:r w:rsidRPr="00636577">
        <w:rPr>
          <w:sz w:val="24"/>
          <w:szCs w:val="24"/>
        </w:rPr>
        <w:t xml:space="preserve"> </w:t>
      </w:r>
      <w:proofErr w:type="spellStart"/>
      <w:r w:rsidRPr="00636577">
        <w:rPr>
          <w:sz w:val="24"/>
          <w:szCs w:val="24"/>
        </w:rPr>
        <w:t>Rüsch-StoneX</w:t>
      </w:r>
      <w:proofErr w:type="spellEnd"/>
      <w:r w:rsidRPr="00636577">
        <w:rPr>
          <w:sz w:val="24"/>
          <w:szCs w:val="24"/>
        </w:rPr>
        <w:t xml:space="preserve"> koszyki z drutu płaskiego, o symetrycznym kształcie, pozwalające na precyzyjną manipulację przy usuwaniu kamieni nawet w trudnych warunkach, Atraumatyczna końcówka, Koszyki z drutu płaskiego o stabilnym kształcie, wykonane ze stali nierdzewnej, symetryczne, Możliwość obsługi jedną ręką, Uchwyt typu clip-on, Widoczne w </w:t>
      </w:r>
      <w:proofErr w:type="spellStart"/>
      <w:r w:rsidRPr="00636577">
        <w:rPr>
          <w:sz w:val="24"/>
          <w:szCs w:val="24"/>
        </w:rPr>
        <w:t>rtg</w:t>
      </w:r>
      <w:proofErr w:type="spellEnd"/>
      <w:r w:rsidRPr="00636577">
        <w:rPr>
          <w:sz w:val="24"/>
          <w:szCs w:val="24"/>
        </w:rPr>
        <w:t>, Opakowanie typu blister, Koszulka jednorazowego użytku, Sterylne, Nie zawiera lateksu, o średnicy od 2,5CH do 4CH, dł. 90cm?</w:t>
      </w:r>
    </w:p>
    <w:p w:rsidR="00636577" w:rsidRPr="00636577" w:rsidRDefault="00636577" w:rsidP="00636577">
      <w:pPr>
        <w:spacing w:after="0" w:line="240" w:lineRule="auto"/>
        <w:jc w:val="both"/>
        <w:rPr>
          <w:sz w:val="24"/>
          <w:szCs w:val="24"/>
        </w:rPr>
      </w:pPr>
      <w:r w:rsidRPr="00636577">
        <w:rPr>
          <w:sz w:val="24"/>
          <w:szCs w:val="24"/>
        </w:rPr>
        <w:t xml:space="preserve">8.            Czy Zamawiający wyrazi zgodę w pak VII na złożenie oferty na zestaw do </w:t>
      </w:r>
      <w:proofErr w:type="spellStart"/>
      <w:r w:rsidRPr="00636577">
        <w:rPr>
          <w:sz w:val="24"/>
          <w:szCs w:val="24"/>
        </w:rPr>
        <w:t>szynowania</w:t>
      </w:r>
      <w:proofErr w:type="spellEnd"/>
      <w:r w:rsidRPr="00636577">
        <w:rPr>
          <w:sz w:val="24"/>
          <w:szCs w:val="24"/>
        </w:rPr>
        <w:t xml:space="preserve"> moczowodów,,</w:t>
      </w:r>
      <w:proofErr w:type="spellStart"/>
      <w:r w:rsidRPr="00636577">
        <w:rPr>
          <w:sz w:val="24"/>
          <w:szCs w:val="24"/>
        </w:rPr>
        <w:t>Double</w:t>
      </w:r>
      <w:proofErr w:type="spellEnd"/>
      <w:r w:rsidRPr="00636577">
        <w:rPr>
          <w:sz w:val="24"/>
          <w:szCs w:val="24"/>
        </w:rPr>
        <w:t xml:space="preserve"> J" ESWL firmy </w:t>
      </w:r>
      <w:proofErr w:type="spellStart"/>
      <w:r w:rsidRPr="00636577">
        <w:rPr>
          <w:sz w:val="24"/>
          <w:szCs w:val="24"/>
        </w:rPr>
        <w:t>Rusch</w:t>
      </w:r>
      <w:proofErr w:type="spellEnd"/>
      <w:r w:rsidRPr="00636577">
        <w:rPr>
          <w:sz w:val="24"/>
          <w:szCs w:val="24"/>
        </w:rPr>
        <w:t xml:space="preserve"> składający się z: cewnika wykonanego z poliuretanu z otworami drenującymi o średnicy 7 CH i długość od 24 cm do 30 cm,  prowadnicy o średnicy  0,035''  i długości 100 cm, popychacza o długości 45 cm,  sterylny?</w:t>
      </w:r>
    </w:p>
    <w:p w:rsidR="00636577" w:rsidRDefault="00636577" w:rsidP="00636577">
      <w:pPr>
        <w:spacing w:after="0" w:line="240" w:lineRule="auto"/>
        <w:jc w:val="both"/>
        <w:rPr>
          <w:sz w:val="24"/>
          <w:szCs w:val="24"/>
        </w:rPr>
      </w:pPr>
    </w:p>
    <w:p w:rsidR="005609AC" w:rsidRDefault="005609AC" w:rsidP="00636577">
      <w:pPr>
        <w:spacing w:after="0" w:line="240" w:lineRule="auto"/>
        <w:jc w:val="both"/>
        <w:rPr>
          <w:sz w:val="24"/>
          <w:szCs w:val="24"/>
        </w:rPr>
      </w:pPr>
    </w:p>
    <w:p w:rsidR="005609AC" w:rsidRDefault="005609AC" w:rsidP="00636577">
      <w:pPr>
        <w:spacing w:after="0" w:line="240" w:lineRule="auto"/>
        <w:jc w:val="both"/>
        <w:rPr>
          <w:sz w:val="24"/>
          <w:szCs w:val="24"/>
        </w:rPr>
      </w:pPr>
    </w:p>
    <w:p w:rsidR="005609AC" w:rsidRDefault="005609AC" w:rsidP="0063657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09AC" w:rsidRPr="005609AC" w:rsidRDefault="005609AC" w:rsidP="00636577">
      <w:pPr>
        <w:spacing w:after="0" w:line="240" w:lineRule="auto"/>
        <w:jc w:val="both"/>
        <w:rPr>
          <w:b/>
          <w:sz w:val="24"/>
          <w:szCs w:val="24"/>
        </w:rPr>
      </w:pPr>
      <w:r w:rsidRPr="005609AC">
        <w:rPr>
          <w:b/>
          <w:sz w:val="24"/>
          <w:szCs w:val="24"/>
        </w:rPr>
        <w:lastRenderedPageBreak/>
        <w:t>Zapytania nr 10</w:t>
      </w:r>
    </w:p>
    <w:p w:rsidR="005609AC" w:rsidRPr="00EA1CE2" w:rsidRDefault="005609AC" w:rsidP="00636577">
      <w:pPr>
        <w:spacing w:after="0" w:line="240" w:lineRule="auto"/>
        <w:jc w:val="both"/>
        <w:rPr>
          <w:sz w:val="24"/>
          <w:szCs w:val="24"/>
        </w:rPr>
      </w:pPr>
      <w:r w:rsidRPr="005609AC">
        <w:rPr>
          <w:sz w:val="24"/>
          <w:szCs w:val="24"/>
        </w:rPr>
        <w:t>1.</w:t>
      </w:r>
      <w:r w:rsidRPr="005609AC">
        <w:rPr>
          <w:sz w:val="24"/>
          <w:szCs w:val="24"/>
        </w:rPr>
        <w:tab/>
        <w:t>Dotyczy formularza asortymentowo – cenowego (wg załącznika nr 1 do SIWZ), pakiet nr XII, pozycja 4: Uprzejmie prosimy o dopuszczenie osłony dostępu moczowodowego w rozmiarze 12/14 Fr i długości 46 cm. Reszta parametrów bez zmian?</w:t>
      </w:r>
    </w:p>
    <w:sectPr w:rsidR="005609AC" w:rsidRPr="00EA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7662165"/>
    <w:multiLevelType w:val="hybridMultilevel"/>
    <w:tmpl w:val="4B46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3C"/>
    <w:rsid w:val="00170298"/>
    <w:rsid w:val="005609AC"/>
    <w:rsid w:val="00636577"/>
    <w:rsid w:val="00916C3C"/>
    <w:rsid w:val="00996F48"/>
    <w:rsid w:val="00A2027B"/>
    <w:rsid w:val="00E216EA"/>
    <w:rsid w:val="00E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DB72"/>
  <w15:chartTrackingRefBased/>
  <w15:docId w15:val="{E9243487-81C6-4F6F-9044-5BC50CB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C3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96F4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F4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rsid w:val="00996F4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6</cp:revision>
  <dcterms:created xsi:type="dcterms:W3CDTF">2019-01-10T07:25:00Z</dcterms:created>
  <dcterms:modified xsi:type="dcterms:W3CDTF">2019-01-14T12:03:00Z</dcterms:modified>
</cp:coreProperties>
</file>